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B7" w:rsidRDefault="00E571B7" w:rsidP="00E571B7">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814D91" w:rsidRDefault="00814D91" w:rsidP="00814D91">
      <w:pPr>
        <w:pBdr>
          <w:top w:val="nil"/>
          <w:left w:val="nil"/>
          <w:bottom w:val="nil"/>
          <w:right w:val="nil"/>
          <w:between w:val="nil"/>
        </w:pBdr>
        <w:shd w:val="clear" w:color="auto" w:fill="FFFFFF"/>
        <w:spacing w:line="276" w:lineRule="auto"/>
        <w:jc w:val="center"/>
        <w:rPr>
          <w:rFonts w:ascii="Gill Sans MT" w:hAnsi="Gill Sans MT" w:cs="Helvetica"/>
          <w:b/>
          <w:color w:val="000000" w:themeColor="text1"/>
          <w:sz w:val="36"/>
          <w:szCs w:val="36"/>
          <w:lang w:eastAsia="it-IT"/>
        </w:rPr>
      </w:pPr>
      <w:r w:rsidRPr="00814D91">
        <w:rPr>
          <w:rFonts w:ascii="Gill Sans MT" w:hAnsi="Gill Sans MT" w:cs="Helvetica"/>
          <w:b/>
          <w:color w:val="000000" w:themeColor="text1"/>
          <w:sz w:val="36"/>
          <w:szCs w:val="36"/>
          <w:lang w:eastAsia="it-IT"/>
        </w:rPr>
        <w:t xml:space="preserve">Sara </w:t>
      </w:r>
      <w:r>
        <w:rPr>
          <w:rFonts w:ascii="Gill Sans MT" w:hAnsi="Gill Sans MT" w:cs="Helvetica"/>
          <w:b/>
          <w:color w:val="000000" w:themeColor="text1"/>
          <w:sz w:val="36"/>
          <w:szCs w:val="36"/>
          <w:lang w:eastAsia="it-IT"/>
        </w:rPr>
        <w:t xml:space="preserve">Andrés </w:t>
      </w:r>
      <w:r w:rsidRPr="00814D91">
        <w:rPr>
          <w:rFonts w:ascii="Gill Sans MT" w:hAnsi="Gill Sans MT" w:cs="Helvetica"/>
          <w:b/>
          <w:color w:val="000000" w:themeColor="text1"/>
          <w:sz w:val="36"/>
          <w:szCs w:val="36"/>
          <w:lang w:eastAsia="it-IT"/>
        </w:rPr>
        <w:t xml:space="preserve">Barrio y </w:t>
      </w:r>
      <w:r>
        <w:rPr>
          <w:rFonts w:ascii="Gill Sans MT" w:hAnsi="Gill Sans MT" w:cs="Helvetica"/>
          <w:b/>
          <w:color w:val="000000" w:themeColor="text1"/>
          <w:sz w:val="36"/>
          <w:szCs w:val="36"/>
          <w:lang w:eastAsia="it-IT"/>
        </w:rPr>
        <w:t xml:space="preserve">el </w:t>
      </w:r>
      <w:r w:rsidRPr="00814D91">
        <w:rPr>
          <w:rFonts w:ascii="Gill Sans MT" w:hAnsi="Gill Sans MT" w:cs="Helvetica"/>
          <w:b/>
          <w:color w:val="000000" w:themeColor="text1"/>
          <w:sz w:val="36"/>
          <w:szCs w:val="36"/>
          <w:lang w:eastAsia="it-IT"/>
        </w:rPr>
        <w:t>Programa Autonomy, un vínculo de movilidad</w:t>
      </w:r>
    </w:p>
    <w:bookmarkEnd w:id="0"/>
    <w:bookmarkEnd w:id="1"/>
    <w:bookmarkEnd w:id="2"/>
    <w:bookmarkEnd w:id="3"/>
    <w:bookmarkEnd w:id="4"/>
    <w:bookmarkEnd w:id="5"/>
    <w:p w:rsidR="00814D91" w:rsidRDefault="00814D91" w:rsidP="00814D91">
      <w:pPr>
        <w:pStyle w:val="Prrafodelista"/>
        <w:pBdr>
          <w:top w:val="nil"/>
          <w:left w:val="nil"/>
          <w:bottom w:val="nil"/>
          <w:right w:val="nil"/>
          <w:between w:val="nil"/>
        </w:pBdr>
        <w:shd w:val="clear" w:color="auto" w:fill="FFFFFF"/>
        <w:spacing w:line="276" w:lineRule="auto"/>
        <w:ind w:left="360"/>
        <w:jc w:val="both"/>
        <w:rPr>
          <w:b/>
          <w:i/>
        </w:rPr>
      </w:pPr>
    </w:p>
    <w:p w:rsidR="00326F77" w:rsidRDefault="00814D91" w:rsidP="00326F77">
      <w:pPr>
        <w:pStyle w:val="Prrafodelista"/>
        <w:numPr>
          <w:ilvl w:val="0"/>
          <w:numId w:val="20"/>
        </w:numPr>
        <w:pBdr>
          <w:top w:val="nil"/>
          <w:left w:val="nil"/>
          <w:bottom w:val="nil"/>
          <w:right w:val="nil"/>
          <w:between w:val="nil"/>
        </w:pBdr>
        <w:shd w:val="clear" w:color="auto" w:fill="FFFFFF"/>
        <w:spacing w:line="276" w:lineRule="auto"/>
        <w:jc w:val="both"/>
        <w:rPr>
          <w:b/>
          <w:i/>
        </w:rPr>
      </w:pPr>
      <w:r w:rsidRPr="00814D91">
        <w:rPr>
          <w:b/>
          <w:i/>
        </w:rPr>
        <w:t>Toda la gama de FCA Spain</w:t>
      </w:r>
      <w:r w:rsidR="00326F77">
        <w:rPr>
          <w:b/>
          <w:i/>
        </w:rPr>
        <w:t xml:space="preserve">, </w:t>
      </w:r>
      <w:r w:rsidRPr="00814D91">
        <w:rPr>
          <w:b/>
          <w:i/>
        </w:rPr>
        <w:t>adaptable para conductores discapacitados</w:t>
      </w:r>
      <w:r w:rsidR="00326F77">
        <w:rPr>
          <w:b/>
          <w:i/>
        </w:rPr>
        <w:t xml:space="preserve"> de la mano </w:t>
      </w:r>
    </w:p>
    <w:p w:rsidR="00326F77" w:rsidRPr="00814D91" w:rsidRDefault="00326F77" w:rsidP="00326F77">
      <w:pPr>
        <w:pStyle w:val="Prrafodelista"/>
        <w:pBdr>
          <w:top w:val="nil"/>
          <w:left w:val="nil"/>
          <w:bottom w:val="nil"/>
          <w:right w:val="nil"/>
          <w:between w:val="nil"/>
        </w:pBdr>
        <w:shd w:val="clear" w:color="auto" w:fill="FFFFFF"/>
        <w:spacing w:line="276" w:lineRule="auto"/>
        <w:ind w:left="360"/>
        <w:jc w:val="both"/>
        <w:rPr>
          <w:b/>
          <w:i/>
        </w:rPr>
      </w:pPr>
      <w:r>
        <w:rPr>
          <w:b/>
          <w:i/>
        </w:rPr>
        <w:t xml:space="preserve">de la </w:t>
      </w:r>
      <w:r w:rsidRPr="00326F77">
        <w:rPr>
          <w:b/>
          <w:i/>
        </w:rPr>
        <w:t>estrella paralímpica Sara Andrés, embajadora de FCA Autonomy</w:t>
      </w:r>
      <w:r>
        <w:rPr>
          <w:b/>
          <w:i/>
        </w:rPr>
        <w:t>.</w:t>
      </w:r>
    </w:p>
    <w:p w:rsidR="00C505EA" w:rsidRPr="00C505EA" w:rsidRDefault="00C505EA" w:rsidP="00E571B7">
      <w:pPr>
        <w:pStyle w:val="NormalWeb"/>
        <w:shd w:val="clear" w:color="auto" w:fill="FFFFFF"/>
        <w:spacing w:line="360" w:lineRule="auto"/>
        <w:jc w:val="both"/>
        <w:rPr>
          <w:rFonts w:asciiTheme="minorHAnsi" w:hAnsiTheme="minorHAnsi" w:cs="Calibri"/>
          <w:bCs/>
          <w:sz w:val="22"/>
          <w:szCs w:val="22"/>
        </w:rPr>
      </w:pPr>
    </w:p>
    <w:p w:rsidR="00814D91" w:rsidRPr="005852EF" w:rsidRDefault="00C505EA" w:rsidP="00341C95">
      <w:pPr>
        <w:pBdr>
          <w:top w:val="nil"/>
          <w:left w:val="nil"/>
          <w:bottom w:val="nil"/>
          <w:right w:val="nil"/>
          <w:between w:val="nil"/>
        </w:pBdr>
        <w:shd w:val="clear" w:color="auto" w:fill="FFFFFF"/>
        <w:spacing w:line="276" w:lineRule="auto"/>
        <w:jc w:val="both"/>
        <w:rPr>
          <w:rFonts w:asciiTheme="minorHAnsi" w:hAnsiTheme="minorHAnsi"/>
          <w:color w:val="000000"/>
        </w:rPr>
      </w:pPr>
      <w:r w:rsidRPr="005852EF">
        <w:rPr>
          <w:rFonts w:asciiTheme="minorHAnsi" w:hAnsiTheme="minorHAnsi"/>
          <w:b/>
          <w:bCs/>
        </w:rPr>
        <w:t xml:space="preserve">Alcalá de Henares, </w:t>
      </w:r>
      <w:r w:rsidR="00D572D3" w:rsidRPr="005852EF">
        <w:rPr>
          <w:rFonts w:asciiTheme="minorHAnsi" w:hAnsiTheme="minorHAnsi"/>
          <w:b/>
          <w:bCs/>
        </w:rPr>
        <w:t>12</w:t>
      </w:r>
      <w:r w:rsidRPr="005852EF">
        <w:rPr>
          <w:rFonts w:asciiTheme="minorHAnsi" w:hAnsiTheme="minorHAnsi"/>
          <w:b/>
          <w:bCs/>
        </w:rPr>
        <w:t xml:space="preserve"> de </w:t>
      </w:r>
      <w:r w:rsidR="00D572D3" w:rsidRPr="005852EF">
        <w:rPr>
          <w:rFonts w:asciiTheme="minorHAnsi" w:hAnsiTheme="minorHAnsi"/>
          <w:b/>
          <w:bCs/>
        </w:rPr>
        <w:t>septiembre</w:t>
      </w:r>
      <w:r w:rsidRPr="005852EF">
        <w:rPr>
          <w:rFonts w:asciiTheme="minorHAnsi" w:hAnsiTheme="minorHAnsi"/>
          <w:b/>
          <w:bCs/>
        </w:rPr>
        <w:t xml:space="preserve"> de 2019-.</w:t>
      </w:r>
      <w:r w:rsidRPr="005852EF">
        <w:rPr>
          <w:rFonts w:asciiTheme="minorHAnsi" w:hAnsiTheme="minorHAnsi"/>
          <w:bCs/>
        </w:rPr>
        <w:t xml:space="preserve"> </w:t>
      </w:r>
      <w:r w:rsidR="00814D91" w:rsidRPr="005852EF">
        <w:rPr>
          <w:rFonts w:asciiTheme="minorHAnsi" w:eastAsia="Calibri" w:hAnsiTheme="minorHAnsi"/>
          <w:color w:val="000000"/>
        </w:rPr>
        <w:t>Sara A</w:t>
      </w:r>
      <w:r w:rsidR="00326F77" w:rsidRPr="005852EF">
        <w:rPr>
          <w:rFonts w:asciiTheme="minorHAnsi" w:eastAsia="Calibri" w:hAnsiTheme="minorHAnsi"/>
          <w:color w:val="000000"/>
        </w:rPr>
        <w:t xml:space="preserve">ndrés Barrio (Madrid, 1986) es </w:t>
      </w:r>
      <w:r w:rsidR="00814D91" w:rsidRPr="005852EF">
        <w:rPr>
          <w:rFonts w:asciiTheme="minorHAnsi" w:eastAsia="Calibri" w:hAnsiTheme="minorHAnsi"/>
          <w:color w:val="000000"/>
        </w:rPr>
        <w:t xml:space="preserve"> no solo un ejemplo de superación, sino también una muestra de lo que</w:t>
      </w:r>
      <w:r w:rsidR="005852EF">
        <w:rPr>
          <w:rFonts w:asciiTheme="minorHAnsi" w:eastAsia="Calibri" w:hAnsiTheme="minorHAnsi"/>
          <w:color w:val="000000"/>
        </w:rPr>
        <w:t xml:space="preserve"> el</w:t>
      </w:r>
      <w:r w:rsidR="00814D91" w:rsidRPr="005852EF">
        <w:rPr>
          <w:rFonts w:asciiTheme="minorHAnsi" w:eastAsia="Calibri" w:hAnsiTheme="minorHAnsi"/>
          <w:color w:val="000000"/>
        </w:rPr>
        <w:t xml:space="preserve"> Grupo FCA es capaz de hacer para que pueda disfrutar de la independencia que otorga la movilidad individual gracias al Programa Autonomy. Tras perder ambos pies en un accidente de tráfico en 2011, la madrileña aprovechó su segunda oportunidad para convertirse en una de las estrellas del deporte paralímpico internacional desde que comenzó su reto en 2014.  </w:t>
      </w:r>
    </w:p>
    <w:p w:rsidR="00341C95" w:rsidRPr="005852EF" w:rsidRDefault="00341C95" w:rsidP="00814D91">
      <w:pPr>
        <w:spacing w:line="276" w:lineRule="auto"/>
        <w:jc w:val="both"/>
        <w:rPr>
          <w:rFonts w:asciiTheme="minorHAnsi" w:hAnsiTheme="minorHAnsi"/>
          <w:color w:val="000000"/>
        </w:rPr>
      </w:pPr>
    </w:p>
    <w:p w:rsidR="00814D91" w:rsidRPr="005852EF" w:rsidRDefault="00814D91" w:rsidP="00814D91">
      <w:pPr>
        <w:spacing w:line="276" w:lineRule="auto"/>
        <w:jc w:val="both"/>
        <w:rPr>
          <w:rFonts w:asciiTheme="minorHAnsi" w:hAnsiTheme="minorHAnsi"/>
          <w:color w:val="000000"/>
        </w:rPr>
      </w:pPr>
      <w:r w:rsidRPr="005852EF">
        <w:rPr>
          <w:rFonts w:asciiTheme="minorHAnsi" w:hAnsiTheme="minorHAnsi"/>
          <w:color w:val="000000"/>
        </w:rPr>
        <w:t xml:space="preserve">Más allá de la pistas de atletismo, Sara Andrés se convierte ahora en embajadora del Programa Autonomy de Grupo FCA en esta iniciativa que promueve la creación de servicios y medios de transporte individuales y colectivos para personas con movilidad reducida, siempre en sintonía con los últimos productos e innovaciones de las marcas de este gigante automovilístico mundial, y fomentando el uso de automóviles entre personas con distintas tipologías </w:t>
      </w:r>
      <w:r w:rsidR="005852EF">
        <w:rPr>
          <w:rFonts w:asciiTheme="minorHAnsi" w:hAnsiTheme="minorHAnsi"/>
          <w:color w:val="000000"/>
        </w:rPr>
        <w:t>de discapacidad</w:t>
      </w:r>
      <w:r w:rsidRPr="005852EF">
        <w:rPr>
          <w:rFonts w:asciiTheme="minorHAnsi" w:hAnsiTheme="minorHAnsi"/>
          <w:color w:val="000000"/>
        </w:rPr>
        <w:t xml:space="preserve">. </w:t>
      </w:r>
    </w:p>
    <w:p w:rsidR="00814D91" w:rsidRPr="005852EF" w:rsidRDefault="00814D91" w:rsidP="00814D91">
      <w:pPr>
        <w:pBdr>
          <w:top w:val="nil"/>
          <w:left w:val="nil"/>
          <w:bottom w:val="nil"/>
          <w:right w:val="nil"/>
          <w:between w:val="nil"/>
        </w:pBdr>
        <w:shd w:val="clear" w:color="auto" w:fill="FFFFFF"/>
        <w:spacing w:line="276" w:lineRule="auto"/>
        <w:jc w:val="both"/>
        <w:rPr>
          <w:rFonts w:asciiTheme="minorHAnsi" w:hAnsiTheme="minorHAnsi"/>
          <w:color w:val="000000"/>
        </w:rPr>
      </w:pPr>
    </w:p>
    <w:p w:rsidR="00814D91" w:rsidRPr="005852EF" w:rsidRDefault="00814D91" w:rsidP="00814D91">
      <w:pPr>
        <w:pBdr>
          <w:top w:val="nil"/>
          <w:left w:val="nil"/>
          <w:bottom w:val="nil"/>
          <w:right w:val="nil"/>
          <w:between w:val="nil"/>
        </w:pBdr>
        <w:shd w:val="clear" w:color="auto" w:fill="FFFFFF"/>
        <w:spacing w:line="276" w:lineRule="auto"/>
        <w:jc w:val="both"/>
        <w:rPr>
          <w:rFonts w:asciiTheme="minorHAnsi" w:hAnsiTheme="minorHAnsi"/>
          <w:color w:val="000000"/>
        </w:rPr>
      </w:pPr>
      <w:r w:rsidRPr="005852EF">
        <w:rPr>
          <w:rFonts w:asciiTheme="minorHAnsi" w:hAnsiTheme="minorHAnsi"/>
          <w:color w:val="000000"/>
        </w:rPr>
        <w:t xml:space="preserve">La responsabilidad social corporativa es uno de los pilares básicos de la industria de la automoción.  </w:t>
      </w:r>
      <w:r w:rsidR="00D837D7">
        <w:rPr>
          <w:rFonts w:asciiTheme="minorHAnsi" w:hAnsiTheme="minorHAnsi"/>
          <w:color w:val="000000"/>
        </w:rPr>
        <w:t xml:space="preserve">El </w:t>
      </w:r>
      <w:r w:rsidRPr="005852EF">
        <w:rPr>
          <w:rFonts w:asciiTheme="minorHAnsi" w:hAnsiTheme="minorHAnsi"/>
          <w:color w:val="000000"/>
        </w:rPr>
        <w:t xml:space="preserve">Grupo FCA está </w:t>
      </w:r>
      <w:r w:rsidR="00D837D7">
        <w:rPr>
          <w:rFonts w:asciiTheme="minorHAnsi" w:hAnsiTheme="minorHAnsi"/>
          <w:color w:val="000000"/>
        </w:rPr>
        <w:t>comprometido</w:t>
      </w:r>
      <w:r w:rsidRPr="005852EF">
        <w:rPr>
          <w:rFonts w:asciiTheme="minorHAnsi" w:hAnsiTheme="minorHAnsi"/>
          <w:color w:val="000000"/>
        </w:rPr>
        <w:t xml:space="preserve"> desde 1994 </w:t>
      </w:r>
      <w:r w:rsidR="00D837D7">
        <w:rPr>
          <w:rFonts w:asciiTheme="minorHAnsi" w:hAnsiTheme="minorHAnsi"/>
          <w:color w:val="000000"/>
        </w:rPr>
        <w:t>con</w:t>
      </w:r>
      <w:r w:rsidRPr="005852EF">
        <w:rPr>
          <w:rFonts w:asciiTheme="minorHAnsi" w:hAnsiTheme="minorHAnsi"/>
          <w:color w:val="000000"/>
        </w:rPr>
        <w:t xml:space="preserve"> la garantía de la movilidad individual y colectiva de los ciudadanos que tienen dificultades para disfrutarla; quienes sufren algún tipo de discapacidad física, sensorial o intelectual. </w:t>
      </w:r>
      <w:r w:rsidR="00D837D7">
        <w:rPr>
          <w:rFonts w:asciiTheme="minorHAnsi" w:hAnsiTheme="minorHAnsi"/>
          <w:color w:val="000000"/>
        </w:rPr>
        <w:t>El</w:t>
      </w:r>
      <w:r w:rsidRPr="005852EF">
        <w:rPr>
          <w:rFonts w:asciiTheme="minorHAnsi" w:hAnsiTheme="minorHAnsi"/>
          <w:color w:val="000000"/>
        </w:rPr>
        <w:t xml:space="preserve"> Programa Autonomy cumple así 25 años de ayuda a los discapacitados como el único a escala global creado por una compañía del sector del automóvil. </w:t>
      </w:r>
      <w:r w:rsidR="00D837D7">
        <w:rPr>
          <w:rFonts w:asciiTheme="minorHAnsi" w:hAnsiTheme="minorHAnsi"/>
          <w:color w:val="000000"/>
        </w:rPr>
        <w:t>Ofrece</w:t>
      </w:r>
      <w:r w:rsidRPr="005852EF">
        <w:rPr>
          <w:rFonts w:asciiTheme="minorHAnsi" w:hAnsiTheme="minorHAnsi"/>
          <w:color w:val="000000"/>
        </w:rPr>
        <w:t xml:space="preserve"> un coche para cada tipo de cliente, independientemente de su condición.</w:t>
      </w:r>
    </w:p>
    <w:p w:rsidR="00814D91" w:rsidRPr="005852EF" w:rsidRDefault="00814D91" w:rsidP="00814D91">
      <w:pPr>
        <w:pBdr>
          <w:top w:val="nil"/>
          <w:left w:val="nil"/>
          <w:bottom w:val="nil"/>
          <w:right w:val="nil"/>
          <w:between w:val="nil"/>
        </w:pBdr>
        <w:shd w:val="clear" w:color="auto" w:fill="FFFFFF"/>
        <w:spacing w:line="276" w:lineRule="auto"/>
        <w:jc w:val="both"/>
        <w:rPr>
          <w:rFonts w:asciiTheme="minorHAnsi" w:hAnsiTheme="minorHAnsi"/>
          <w:color w:val="000000"/>
        </w:rPr>
      </w:pPr>
    </w:p>
    <w:p w:rsidR="00814D91" w:rsidRPr="005852EF" w:rsidRDefault="00814D91" w:rsidP="00814D91">
      <w:pPr>
        <w:pBdr>
          <w:top w:val="nil"/>
          <w:left w:val="nil"/>
          <w:bottom w:val="nil"/>
          <w:right w:val="nil"/>
          <w:between w:val="nil"/>
        </w:pBdr>
        <w:shd w:val="clear" w:color="auto" w:fill="FFFFFF"/>
        <w:spacing w:line="276" w:lineRule="auto"/>
        <w:jc w:val="both"/>
        <w:rPr>
          <w:rFonts w:asciiTheme="minorHAnsi" w:hAnsiTheme="minorHAnsi" w:cs="Times New Roman"/>
          <w:color w:val="000000"/>
        </w:rPr>
      </w:pPr>
      <w:r w:rsidRPr="005852EF">
        <w:rPr>
          <w:rFonts w:asciiTheme="minorHAnsi" w:hAnsiTheme="minorHAnsi"/>
          <w:color w:val="000000"/>
        </w:rPr>
        <w:t>Gracias a las ventajas fiscales y otros beneficios económicos que ofrece Autonomy, el cliente con este tipo de discapacidades puede acceder a la movilidad individual y procurarla a su entorno familiar y, simultáneamente, ahorrar dinero a la vez que obtiene asistencia y servicios específicos adicionales del Programa.</w:t>
      </w:r>
    </w:p>
    <w:p w:rsidR="00814D91" w:rsidRPr="005852EF" w:rsidRDefault="00814D91" w:rsidP="00814D91">
      <w:pPr>
        <w:pBdr>
          <w:top w:val="nil"/>
          <w:left w:val="nil"/>
          <w:bottom w:val="nil"/>
          <w:right w:val="nil"/>
          <w:between w:val="nil"/>
        </w:pBdr>
        <w:shd w:val="clear" w:color="auto" w:fill="FFFFFF"/>
        <w:spacing w:line="276" w:lineRule="auto"/>
        <w:rPr>
          <w:rFonts w:asciiTheme="minorHAnsi" w:hAnsiTheme="minorHAnsi"/>
          <w:color w:val="000000"/>
        </w:rPr>
      </w:pPr>
    </w:p>
    <w:p w:rsidR="00814D91" w:rsidRPr="005852EF" w:rsidRDefault="00814D91" w:rsidP="00814D91">
      <w:pPr>
        <w:pBdr>
          <w:top w:val="nil"/>
          <w:left w:val="nil"/>
          <w:bottom w:val="nil"/>
          <w:right w:val="nil"/>
          <w:between w:val="nil"/>
        </w:pBdr>
        <w:shd w:val="clear" w:color="auto" w:fill="FFFFFF"/>
        <w:spacing w:line="276" w:lineRule="auto"/>
        <w:rPr>
          <w:rFonts w:asciiTheme="minorHAnsi" w:hAnsiTheme="minorHAnsi"/>
          <w:b/>
          <w:color w:val="000000"/>
        </w:rPr>
      </w:pPr>
      <w:r w:rsidRPr="005852EF">
        <w:rPr>
          <w:rFonts w:asciiTheme="minorHAnsi" w:hAnsiTheme="minorHAnsi"/>
          <w:b/>
          <w:color w:val="000000"/>
        </w:rPr>
        <w:t>Para cada presupuesto y para cada deseo</w:t>
      </w:r>
      <w:bookmarkStart w:id="6" w:name="_GoBack"/>
      <w:bookmarkEnd w:id="6"/>
    </w:p>
    <w:p w:rsidR="00814D91" w:rsidRPr="005852EF" w:rsidRDefault="00814D91" w:rsidP="00D837D7">
      <w:pPr>
        <w:pBdr>
          <w:top w:val="nil"/>
          <w:left w:val="nil"/>
          <w:bottom w:val="nil"/>
          <w:right w:val="nil"/>
          <w:between w:val="nil"/>
        </w:pBdr>
        <w:shd w:val="clear" w:color="auto" w:fill="FFFFFF"/>
        <w:spacing w:line="276" w:lineRule="auto"/>
        <w:jc w:val="both"/>
        <w:rPr>
          <w:rFonts w:asciiTheme="minorHAnsi" w:hAnsiTheme="minorHAnsi"/>
          <w:color w:val="000000"/>
        </w:rPr>
      </w:pPr>
      <w:r w:rsidRPr="005852EF">
        <w:rPr>
          <w:rFonts w:asciiTheme="minorHAnsi" w:hAnsiTheme="minorHAnsi"/>
          <w:color w:val="000000"/>
        </w:rPr>
        <w:t xml:space="preserve">Una discapacidad funcional no es obstáculo para la movilidad individual, </w:t>
      </w:r>
      <w:r w:rsidR="00326F77" w:rsidRPr="005852EF">
        <w:rPr>
          <w:rFonts w:asciiTheme="minorHAnsi" w:hAnsiTheme="minorHAnsi"/>
          <w:color w:val="000000"/>
        </w:rPr>
        <w:t xml:space="preserve">ni </w:t>
      </w:r>
      <w:r w:rsidRPr="005852EF">
        <w:rPr>
          <w:rFonts w:asciiTheme="minorHAnsi" w:hAnsiTheme="minorHAnsi"/>
          <w:color w:val="000000"/>
        </w:rPr>
        <w:t>ha de ser una barrera que impida a este segmento de la clientela renunciar al coche de sus sueños o simplemente al de sus necesidades más pragmáticas y objetivas.</w:t>
      </w:r>
    </w:p>
    <w:p w:rsidR="00814D91" w:rsidRPr="005852EF" w:rsidRDefault="00814D91" w:rsidP="00D837D7">
      <w:pPr>
        <w:pBdr>
          <w:top w:val="nil"/>
          <w:left w:val="nil"/>
          <w:bottom w:val="nil"/>
          <w:right w:val="nil"/>
          <w:between w:val="nil"/>
        </w:pBdr>
        <w:shd w:val="clear" w:color="auto" w:fill="FFFFFF"/>
        <w:spacing w:line="276" w:lineRule="auto"/>
        <w:jc w:val="both"/>
        <w:rPr>
          <w:rFonts w:asciiTheme="minorHAnsi" w:hAnsiTheme="minorHAnsi"/>
          <w:color w:val="000000"/>
        </w:rPr>
      </w:pPr>
      <w:r w:rsidRPr="005852EF">
        <w:rPr>
          <w:rFonts w:asciiTheme="minorHAnsi" w:hAnsiTheme="minorHAnsi"/>
          <w:color w:val="000000"/>
        </w:rPr>
        <w:t xml:space="preserve">Todos los vehículos del Grupo FCA pueden ser modificados y adaptados en función de las necesidades concretas de cada cliente. </w:t>
      </w:r>
    </w:p>
    <w:p w:rsidR="005852EF" w:rsidRDefault="005852EF" w:rsidP="00814D91">
      <w:pPr>
        <w:spacing w:line="276" w:lineRule="auto"/>
        <w:jc w:val="both"/>
        <w:rPr>
          <w:color w:val="000000"/>
        </w:rPr>
      </w:pPr>
    </w:p>
    <w:p w:rsidR="00814D91" w:rsidRPr="00A539A1" w:rsidRDefault="00814D91" w:rsidP="00814D91">
      <w:pPr>
        <w:spacing w:line="276" w:lineRule="auto"/>
        <w:jc w:val="both"/>
        <w:rPr>
          <w:color w:val="000000"/>
        </w:rPr>
      </w:pPr>
      <w:r w:rsidRPr="00A539A1">
        <w:rPr>
          <w:color w:val="000000"/>
        </w:rPr>
        <w:t xml:space="preserve">Un programa, del que se benefician personas como Sara </w:t>
      </w:r>
      <w:r w:rsidR="00BC4384">
        <w:rPr>
          <w:color w:val="000000"/>
        </w:rPr>
        <w:t xml:space="preserve">Andrés </w:t>
      </w:r>
      <w:r w:rsidRPr="00A539A1">
        <w:rPr>
          <w:color w:val="000000"/>
        </w:rPr>
        <w:t xml:space="preserve">Barrio, destinado a la adaptación de vehículos para un mayor nivel de accesibilidad, funcionalidad, movilidad y disposición del espacio interior, que son adaptados y equipados por importantes empresas especializadas en transformación. Un programa que </w:t>
      </w:r>
      <w:r w:rsidR="00D837D7">
        <w:rPr>
          <w:color w:val="000000"/>
        </w:rPr>
        <w:t xml:space="preserve">está </w:t>
      </w:r>
      <w:r w:rsidRPr="00A539A1">
        <w:rPr>
          <w:color w:val="000000"/>
        </w:rPr>
        <w:t>basado en cuatro aspectos básicos en este ámbito: la movilidad, la responsabilidad social, ser únicos en este sector y ofrecer, finalmente, ventajas fiscales a sus clientes.</w:t>
      </w:r>
    </w:p>
    <w:p w:rsidR="00814D91" w:rsidRPr="00A539A1" w:rsidRDefault="00814D91" w:rsidP="00814D91">
      <w:pPr>
        <w:spacing w:line="276" w:lineRule="auto"/>
        <w:jc w:val="both"/>
        <w:rPr>
          <w:color w:val="000000"/>
        </w:rPr>
      </w:pPr>
    </w:p>
    <w:p w:rsidR="005852EF" w:rsidRDefault="00326F77" w:rsidP="005852EF">
      <w:pPr>
        <w:spacing w:line="276" w:lineRule="auto"/>
        <w:jc w:val="both"/>
        <w:rPr>
          <w:rFonts w:ascii="Arial" w:hAnsi="Arial" w:cs="Arial"/>
          <w:color w:val="222222"/>
          <w:shd w:val="clear" w:color="auto" w:fill="FFFFFF"/>
        </w:rPr>
      </w:pPr>
      <w:bookmarkStart w:id="7" w:name="_gjdgxs" w:colFirst="0" w:colLast="0"/>
      <w:bookmarkEnd w:id="7"/>
      <w:r>
        <w:rPr>
          <w:color w:val="000000"/>
        </w:rPr>
        <w:t xml:space="preserve">Sobre la jornada que hemos </w:t>
      </w:r>
      <w:r w:rsidR="00814D91">
        <w:rPr>
          <w:color w:val="000000"/>
        </w:rPr>
        <w:t xml:space="preserve">pasado con Sara </w:t>
      </w:r>
      <w:r>
        <w:rPr>
          <w:color w:val="000000"/>
        </w:rPr>
        <w:t>Andrés B</w:t>
      </w:r>
      <w:r w:rsidR="00814D91">
        <w:rPr>
          <w:color w:val="000000"/>
        </w:rPr>
        <w:t>arrio</w:t>
      </w:r>
      <w:r>
        <w:rPr>
          <w:color w:val="000000"/>
        </w:rPr>
        <w:t xml:space="preserve"> y </w:t>
      </w:r>
      <w:r w:rsidR="00814D91">
        <w:rPr>
          <w:color w:val="000000"/>
        </w:rPr>
        <w:t xml:space="preserve">sobre </w:t>
      </w:r>
      <w:r w:rsidR="00814D91" w:rsidRPr="00A539A1">
        <w:rPr>
          <w:color w:val="000000"/>
        </w:rPr>
        <w:t xml:space="preserve">sus retos </w:t>
      </w:r>
      <w:r w:rsidR="00814D91">
        <w:rPr>
          <w:color w:val="000000"/>
        </w:rPr>
        <w:t>personales y deportivos</w:t>
      </w:r>
      <w:r>
        <w:rPr>
          <w:color w:val="000000"/>
        </w:rPr>
        <w:t>,</w:t>
      </w:r>
      <w:r w:rsidR="00814D91">
        <w:rPr>
          <w:color w:val="000000"/>
        </w:rPr>
        <w:t xml:space="preserve"> </w:t>
      </w:r>
      <w:r>
        <w:rPr>
          <w:color w:val="000000"/>
        </w:rPr>
        <w:t xml:space="preserve">puedes conocer más </w:t>
      </w:r>
      <w:r w:rsidR="00814D91" w:rsidRPr="00A539A1">
        <w:rPr>
          <w:color w:val="000000"/>
        </w:rPr>
        <w:t xml:space="preserve">en </w:t>
      </w:r>
      <w:r w:rsidR="001D3A23">
        <w:rPr>
          <w:color w:val="000000"/>
        </w:rPr>
        <w:t xml:space="preserve">el </w:t>
      </w:r>
      <w:r w:rsidR="00D837D7">
        <w:rPr>
          <w:color w:val="000000"/>
        </w:rPr>
        <w:t xml:space="preserve">siguiente </w:t>
      </w:r>
      <w:r w:rsidR="001D3A23">
        <w:rPr>
          <w:color w:val="000000"/>
        </w:rPr>
        <w:t xml:space="preserve">enlace: </w:t>
      </w:r>
      <w:r w:rsidR="001D3A23" w:rsidRPr="001D3A23">
        <w:rPr>
          <w:rFonts w:ascii="Arial" w:hAnsi="Arial" w:cs="Arial"/>
          <w:color w:val="222222"/>
          <w:shd w:val="clear" w:color="auto" w:fill="FFFFFF"/>
        </w:rPr>
        <w:t> </w:t>
      </w:r>
    </w:p>
    <w:p w:rsidR="00B15EE2" w:rsidRPr="005852EF" w:rsidRDefault="00E46FB0" w:rsidP="005852EF">
      <w:pPr>
        <w:spacing w:line="276" w:lineRule="auto"/>
        <w:jc w:val="both"/>
        <w:rPr>
          <w:rFonts w:asciiTheme="minorHAnsi" w:hAnsiTheme="minorHAnsi" w:cs="Lucida Sans Unicode"/>
          <w:color w:val="1155CC"/>
          <w:sz w:val="21"/>
          <w:szCs w:val="21"/>
          <w:u w:val="single"/>
          <w:shd w:val="clear" w:color="auto" w:fill="FFFFFF"/>
        </w:rPr>
      </w:pPr>
      <w:hyperlink r:id="rId9" w:tgtFrame="_blank" w:history="1">
        <w:r w:rsidR="001D3A23" w:rsidRPr="005852EF">
          <w:rPr>
            <w:rFonts w:asciiTheme="minorHAnsi" w:hAnsiTheme="minorHAnsi" w:cs="Lucida Sans Unicode"/>
            <w:color w:val="1155CC"/>
            <w:sz w:val="21"/>
            <w:szCs w:val="21"/>
            <w:u w:val="single"/>
            <w:shd w:val="clear" w:color="auto" w:fill="FFFFFF"/>
          </w:rPr>
          <w:t>http://www.fcautonomy.es/2019/09/11/entrevis</w:t>
        </w:r>
        <w:r w:rsidR="001D3A23" w:rsidRPr="005852EF">
          <w:rPr>
            <w:rFonts w:asciiTheme="minorHAnsi" w:hAnsiTheme="minorHAnsi" w:cs="Lucida Sans Unicode"/>
            <w:color w:val="1155CC"/>
            <w:sz w:val="21"/>
            <w:szCs w:val="21"/>
            <w:u w:val="single"/>
            <w:shd w:val="clear" w:color="auto" w:fill="FFFFFF"/>
          </w:rPr>
          <w:t>t</w:t>
        </w:r>
        <w:r w:rsidR="001D3A23" w:rsidRPr="005852EF">
          <w:rPr>
            <w:rFonts w:asciiTheme="minorHAnsi" w:hAnsiTheme="minorHAnsi" w:cs="Lucida Sans Unicode"/>
            <w:color w:val="1155CC"/>
            <w:sz w:val="21"/>
            <w:szCs w:val="21"/>
            <w:u w:val="single"/>
            <w:shd w:val="clear" w:color="auto" w:fill="FFFFFF"/>
          </w:rPr>
          <w:t>a-sara-andres/</w:t>
        </w:r>
      </w:hyperlink>
    </w:p>
    <w:p w:rsidR="005852EF" w:rsidRPr="00B15EE2" w:rsidRDefault="005852EF" w:rsidP="005852EF">
      <w:pPr>
        <w:spacing w:line="276" w:lineRule="auto"/>
        <w:jc w:val="both"/>
        <w:rPr>
          <w:rFonts w:asciiTheme="minorHAnsi" w:hAnsiTheme="minorHAnsi"/>
          <w:bCs/>
        </w:rPr>
      </w:pPr>
    </w:p>
    <w:p w:rsidR="00D10C1D"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5852EF" w:rsidRPr="00E47765" w:rsidRDefault="005852EF"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5852EF" w:rsidRDefault="00334CAD" w:rsidP="00D10C1D">
      <w:pPr>
        <w:spacing w:line="360" w:lineRule="auto"/>
        <w:jc w:val="both"/>
        <w:rPr>
          <w:rFonts w:ascii="Arial" w:eastAsia="Calibri" w:hAnsi="Arial" w:cs="Arial"/>
          <w:b/>
          <w:bCs/>
          <w:color w:val="A6A6A6" w:themeColor="background1" w:themeShade="A6"/>
          <w:sz w:val="16"/>
          <w:szCs w:val="16"/>
          <w:u w:val="single"/>
          <w:lang w:eastAsia="it-IT"/>
        </w:rPr>
      </w:pPr>
      <w:r w:rsidRPr="005852EF">
        <w:rPr>
          <w:rFonts w:ascii="Arial" w:eastAsia="Calibri" w:hAnsi="Arial" w:cs="Arial"/>
          <w:b/>
          <w:bCs/>
          <w:color w:val="A6A6A6" w:themeColor="background1" w:themeShade="A6"/>
          <w:sz w:val="16"/>
          <w:szCs w:val="16"/>
          <w:u w:val="single"/>
          <w:lang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F6C0F">
      <w:headerReference w:type="default" r:id="rId10"/>
      <w:footerReference w:type="default" r:id="rId11"/>
      <w:pgSz w:w="11906" w:h="16838"/>
      <w:pgMar w:top="1985"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B0" w:rsidRDefault="00E46FB0" w:rsidP="0040727A">
      <w:r>
        <w:separator/>
      </w:r>
    </w:p>
  </w:endnote>
  <w:endnote w:type="continuationSeparator" w:id="0">
    <w:p w:rsidR="00E46FB0" w:rsidRDefault="00E46FB0"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572D3">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D572D3">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D572D3">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B0" w:rsidRDefault="00E46FB0" w:rsidP="0040727A">
      <w:r>
        <w:separator/>
      </w:r>
    </w:p>
  </w:footnote>
  <w:footnote w:type="continuationSeparator" w:id="0">
    <w:p w:rsidR="00E46FB0" w:rsidRDefault="00E46FB0"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r w:rsidR="004F6C0F">
      <w:t xml:space="preserve">                                                                                                  </w:t>
    </w:r>
    <w:r w:rsidR="004F6C0F">
      <w:rPr>
        <w:noProof/>
        <w:lang w:val="en-US"/>
      </w:rPr>
      <w:drawing>
        <wp:inline distT="0" distB="0" distL="0" distR="0">
          <wp:extent cx="800100" cy="582789"/>
          <wp:effectExtent l="19050" t="0" r="0" b="0"/>
          <wp:docPr id="1" name="0 Imagen" descr="FCA AUT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 AUTONOMY.JPG"/>
                  <pic:cNvPicPr/>
                </pic:nvPicPr>
                <pic:blipFill>
                  <a:blip r:embed="rId8"/>
                  <a:srcRect l="20459" r="8113" b="23849"/>
                  <a:stretch>
                    <a:fillRect/>
                  </a:stretch>
                </pic:blipFill>
                <pic:spPr>
                  <a:xfrm>
                    <a:off x="0" y="0"/>
                    <a:ext cx="800100" cy="5827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E0D"/>
    <w:multiLevelType w:val="hybridMultilevel"/>
    <w:tmpl w:val="2D6CFD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ABF49B2"/>
    <w:multiLevelType w:val="hybridMultilevel"/>
    <w:tmpl w:val="F72E2F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14AA6"/>
    <w:multiLevelType w:val="hybridMultilevel"/>
    <w:tmpl w:val="33D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64282"/>
    <w:multiLevelType w:val="hybridMultilevel"/>
    <w:tmpl w:val="56E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082300A"/>
    <w:multiLevelType w:val="hybridMultilevel"/>
    <w:tmpl w:val="28DCF7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1CF7BC1"/>
    <w:multiLevelType w:val="hybridMultilevel"/>
    <w:tmpl w:val="ED0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7"/>
  </w:num>
  <w:num w:numId="3">
    <w:abstractNumId w:val="15"/>
  </w:num>
  <w:num w:numId="4">
    <w:abstractNumId w:val="9"/>
  </w:num>
  <w:num w:numId="5">
    <w:abstractNumId w:val="16"/>
  </w:num>
  <w:num w:numId="6">
    <w:abstractNumId w:val="19"/>
  </w:num>
  <w:num w:numId="7">
    <w:abstractNumId w:val="8"/>
  </w:num>
  <w:num w:numId="8">
    <w:abstractNumId w:val="12"/>
  </w:num>
  <w:num w:numId="9">
    <w:abstractNumId w:val="11"/>
  </w:num>
  <w:num w:numId="10">
    <w:abstractNumId w:val="17"/>
  </w:num>
  <w:num w:numId="11">
    <w:abstractNumId w:val="10"/>
  </w:num>
  <w:num w:numId="12">
    <w:abstractNumId w:val="18"/>
  </w:num>
  <w:num w:numId="13">
    <w:abstractNumId w:val="4"/>
  </w:num>
  <w:num w:numId="14">
    <w:abstractNumId w:val="2"/>
  </w:num>
  <w:num w:numId="15">
    <w:abstractNumId w:val="1"/>
  </w:num>
  <w:num w:numId="16">
    <w:abstractNumId w:val="3"/>
  </w:num>
  <w:num w:numId="17">
    <w:abstractNumId w:val="14"/>
  </w:num>
  <w:num w:numId="18">
    <w:abstractNumId w:val="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513B"/>
    <w:rsid w:val="00037B4D"/>
    <w:rsid w:val="00037BBE"/>
    <w:rsid w:val="00040EE9"/>
    <w:rsid w:val="000410F9"/>
    <w:rsid w:val="0004327C"/>
    <w:rsid w:val="00045001"/>
    <w:rsid w:val="000454C9"/>
    <w:rsid w:val="00045684"/>
    <w:rsid w:val="00054D46"/>
    <w:rsid w:val="000571EC"/>
    <w:rsid w:val="000579BD"/>
    <w:rsid w:val="00060081"/>
    <w:rsid w:val="00060E92"/>
    <w:rsid w:val="0006311F"/>
    <w:rsid w:val="00071E5F"/>
    <w:rsid w:val="000744E9"/>
    <w:rsid w:val="000754BA"/>
    <w:rsid w:val="00077098"/>
    <w:rsid w:val="00083740"/>
    <w:rsid w:val="00086A70"/>
    <w:rsid w:val="00086B3C"/>
    <w:rsid w:val="00087472"/>
    <w:rsid w:val="000931EC"/>
    <w:rsid w:val="00096BEF"/>
    <w:rsid w:val="000A2C35"/>
    <w:rsid w:val="000A41F0"/>
    <w:rsid w:val="000A58C3"/>
    <w:rsid w:val="000A7AA5"/>
    <w:rsid w:val="000B2385"/>
    <w:rsid w:val="000B4E8E"/>
    <w:rsid w:val="000B6004"/>
    <w:rsid w:val="000C3C5E"/>
    <w:rsid w:val="000C4FF6"/>
    <w:rsid w:val="000C53E3"/>
    <w:rsid w:val="000D5E04"/>
    <w:rsid w:val="000D61DA"/>
    <w:rsid w:val="000E1953"/>
    <w:rsid w:val="000E1E8B"/>
    <w:rsid w:val="000E5BBC"/>
    <w:rsid w:val="000F1738"/>
    <w:rsid w:val="000F1D99"/>
    <w:rsid w:val="000F2A1F"/>
    <w:rsid w:val="000F39AD"/>
    <w:rsid w:val="000F39D9"/>
    <w:rsid w:val="00100C7E"/>
    <w:rsid w:val="00103B0D"/>
    <w:rsid w:val="001052B7"/>
    <w:rsid w:val="00106F8B"/>
    <w:rsid w:val="00114A23"/>
    <w:rsid w:val="00115079"/>
    <w:rsid w:val="00117539"/>
    <w:rsid w:val="00117B22"/>
    <w:rsid w:val="001224F3"/>
    <w:rsid w:val="00127575"/>
    <w:rsid w:val="00130B63"/>
    <w:rsid w:val="001315BA"/>
    <w:rsid w:val="00134D90"/>
    <w:rsid w:val="001466B7"/>
    <w:rsid w:val="00152E1F"/>
    <w:rsid w:val="001643D7"/>
    <w:rsid w:val="00193165"/>
    <w:rsid w:val="00196436"/>
    <w:rsid w:val="001A44E1"/>
    <w:rsid w:val="001B476D"/>
    <w:rsid w:val="001B4F43"/>
    <w:rsid w:val="001B7952"/>
    <w:rsid w:val="001C195B"/>
    <w:rsid w:val="001C655F"/>
    <w:rsid w:val="001D3A23"/>
    <w:rsid w:val="001E1A5C"/>
    <w:rsid w:val="001E2146"/>
    <w:rsid w:val="001E5D55"/>
    <w:rsid w:val="001E6F08"/>
    <w:rsid w:val="001E72DE"/>
    <w:rsid w:val="001F43CC"/>
    <w:rsid w:val="001F4A21"/>
    <w:rsid w:val="002027F5"/>
    <w:rsid w:val="00203F6E"/>
    <w:rsid w:val="00210CC2"/>
    <w:rsid w:val="00217E0B"/>
    <w:rsid w:val="0022002D"/>
    <w:rsid w:val="0022119D"/>
    <w:rsid w:val="0022139D"/>
    <w:rsid w:val="00225D7F"/>
    <w:rsid w:val="002261FD"/>
    <w:rsid w:val="00235E55"/>
    <w:rsid w:val="00242880"/>
    <w:rsid w:val="00243D71"/>
    <w:rsid w:val="002463D0"/>
    <w:rsid w:val="00251ACB"/>
    <w:rsid w:val="002579B2"/>
    <w:rsid w:val="002615BB"/>
    <w:rsid w:val="0026205B"/>
    <w:rsid w:val="002632B2"/>
    <w:rsid w:val="0027228C"/>
    <w:rsid w:val="002723FD"/>
    <w:rsid w:val="00277BED"/>
    <w:rsid w:val="00284863"/>
    <w:rsid w:val="00290304"/>
    <w:rsid w:val="00291917"/>
    <w:rsid w:val="00292DDB"/>
    <w:rsid w:val="002A049E"/>
    <w:rsid w:val="002C2B49"/>
    <w:rsid w:val="002C3F7E"/>
    <w:rsid w:val="002D458F"/>
    <w:rsid w:val="002D6459"/>
    <w:rsid w:val="002E0018"/>
    <w:rsid w:val="002E2200"/>
    <w:rsid w:val="002E2C64"/>
    <w:rsid w:val="002E3C7B"/>
    <w:rsid w:val="002E69EC"/>
    <w:rsid w:val="002E7B9B"/>
    <w:rsid w:val="002F21DC"/>
    <w:rsid w:val="002F4162"/>
    <w:rsid w:val="002F4938"/>
    <w:rsid w:val="002F4A8D"/>
    <w:rsid w:val="002F608C"/>
    <w:rsid w:val="00300AB8"/>
    <w:rsid w:val="00301313"/>
    <w:rsid w:val="003060F3"/>
    <w:rsid w:val="003075BA"/>
    <w:rsid w:val="003205CA"/>
    <w:rsid w:val="003239AD"/>
    <w:rsid w:val="003258D5"/>
    <w:rsid w:val="00326F77"/>
    <w:rsid w:val="00334CAD"/>
    <w:rsid w:val="00336E14"/>
    <w:rsid w:val="00341C95"/>
    <w:rsid w:val="00344268"/>
    <w:rsid w:val="0035732A"/>
    <w:rsid w:val="00363A9B"/>
    <w:rsid w:val="00373907"/>
    <w:rsid w:val="00375EE9"/>
    <w:rsid w:val="00376BC9"/>
    <w:rsid w:val="00377F61"/>
    <w:rsid w:val="0038071A"/>
    <w:rsid w:val="003851C6"/>
    <w:rsid w:val="00385AB0"/>
    <w:rsid w:val="003A454A"/>
    <w:rsid w:val="003B02D3"/>
    <w:rsid w:val="003B0CB8"/>
    <w:rsid w:val="003B2FC2"/>
    <w:rsid w:val="003B3C9B"/>
    <w:rsid w:val="003B5E1C"/>
    <w:rsid w:val="003B604D"/>
    <w:rsid w:val="003D0012"/>
    <w:rsid w:val="003D00CD"/>
    <w:rsid w:val="003D0B65"/>
    <w:rsid w:val="003D29CE"/>
    <w:rsid w:val="003E1F24"/>
    <w:rsid w:val="003E391D"/>
    <w:rsid w:val="003F6D89"/>
    <w:rsid w:val="003F7CF8"/>
    <w:rsid w:val="00400FCF"/>
    <w:rsid w:val="00401F0B"/>
    <w:rsid w:val="004023CE"/>
    <w:rsid w:val="00403455"/>
    <w:rsid w:val="004067FE"/>
    <w:rsid w:val="0040727A"/>
    <w:rsid w:val="00407714"/>
    <w:rsid w:val="00412913"/>
    <w:rsid w:val="0041453A"/>
    <w:rsid w:val="004249C9"/>
    <w:rsid w:val="00424F1E"/>
    <w:rsid w:val="004339FC"/>
    <w:rsid w:val="0044174E"/>
    <w:rsid w:val="00442286"/>
    <w:rsid w:val="004527B9"/>
    <w:rsid w:val="004531A2"/>
    <w:rsid w:val="00455008"/>
    <w:rsid w:val="00456F4F"/>
    <w:rsid w:val="004612E1"/>
    <w:rsid w:val="004623C4"/>
    <w:rsid w:val="00462EE0"/>
    <w:rsid w:val="00465FAA"/>
    <w:rsid w:val="004672F1"/>
    <w:rsid w:val="004720ED"/>
    <w:rsid w:val="00486599"/>
    <w:rsid w:val="00492E3D"/>
    <w:rsid w:val="004947D2"/>
    <w:rsid w:val="0049543E"/>
    <w:rsid w:val="00495810"/>
    <w:rsid w:val="00495FDB"/>
    <w:rsid w:val="004A2AEA"/>
    <w:rsid w:val="004A382C"/>
    <w:rsid w:val="004B173F"/>
    <w:rsid w:val="004B4360"/>
    <w:rsid w:val="004B652B"/>
    <w:rsid w:val="004C2471"/>
    <w:rsid w:val="004C523A"/>
    <w:rsid w:val="004C70FB"/>
    <w:rsid w:val="004C736A"/>
    <w:rsid w:val="004E397A"/>
    <w:rsid w:val="004E41B3"/>
    <w:rsid w:val="004F5277"/>
    <w:rsid w:val="004F6C0F"/>
    <w:rsid w:val="00500D07"/>
    <w:rsid w:val="005131AD"/>
    <w:rsid w:val="00513EA9"/>
    <w:rsid w:val="0052590C"/>
    <w:rsid w:val="005263E0"/>
    <w:rsid w:val="005272E3"/>
    <w:rsid w:val="00532207"/>
    <w:rsid w:val="005322FE"/>
    <w:rsid w:val="00534BA0"/>
    <w:rsid w:val="00534CF0"/>
    <w:rsid w:val="005373C2"/>
    <w:rsid w:val="0054057B"/>
    <w:rsid w:val="00545AC8"/>
    <w:rsid w:val="0055058C"/>
    <w:rsid w:val="00555B39"/>
    <w:rsid w:val="00556B64"/>
    <w:rsid w:val="00562E81"/>
    <w:rsid w:val="00564854"/>
    <w:rsid w:val="00566312"/>
    <w:rsid w:val="0057401A"/>
    <w:rsid w:val="005769CF"/>
    <w:rsid w:val="00576F6F"/>
    <w:rsid w:val="00581215"/>
    <w:rsid w:val="005852EF"/>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3966"/>
    <w:rsid w:val="0061424E"/>
    <w:rsid w:val="006242B8"/>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5274"/>
    <w:rsid w:val="00676F51"/>
    <w:rsid w:val="0068350B"/>
    <w:rsid w:val="00687F08"/>
    <w:rsid w:val="00691561"/>
    <w:rsid w:val="006A0651"/>
    <w:rsid w:val="006A5513"/>
    <w:rsid w:val="006A69E7"/>
    <w:rsid w:val="006D2246"/>
    <w:rsid w:val="006D5BDB"/>
    <w:rsid w:val="006D761A"/>
    <w:rsid w:val="006E0884"/>
    <w:rsid w:val="006E2395"/>
    <w:rsid w:val="006E44CA"/>
    <w:rsid w:val="006E78DB"/>
    <w:rsid w:val="006F1970"/>
    <w:rsid w:val="006F2963"/>
    <w:rsid w:val="00704B41"/>
    <w:rsid w:val="007072AB"/>
    <w:rsid w:val="00710E9A"/>
    <w:rsid w:val="00740753"/>
    <w:rsid w:val="00742856"/>
    <w:rsid w:val="00744A74"/>
    <w:rsid w:val="00745909"/>
    <w:rsid w:val="00745EC1"/>
    <w:rsid w:val="00746987"/>
    <w:rsid w:val="007470AA"/>
    <w:rsid w:val="00747D6E"/>
    <w:rsid w:val="007555AD"/>
    <w:rsid w:val="00756B8C"/>
    <w:rsid w:val="0077383F"/>
    <w:rsid w:val="00777CE8"/>
    <w:rsid w:val="007820C2"/>
    <w:rsid w:val="007826F7"/>
    <w:rsid w:val="00796A99"/>
    <w:rsid w:val="007A466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4D91"/>
    <w:rsid w:val="00817BCE"/>
    <w:rsid w:val="008216B6"/>
    <w:rsid w:val="00821BFC"/>
    <w:rsid w:val="008236EE"/>
    <w:rsid w:val="00825E46"/>
    <w:rsid w:val="00826617"/>
    <w:rsid w:val="00831ECD"/>
    <w:rsid w:val="008341CC"/>
    <w:rsid w:val="0084139F"/>
    <w:rsid w:val="00846863"/>
    <w:rsid w:val="008524D7"/>
    <w:rsid w:val="00857CA2"/>
    <w:rsid w:val="0086123D"/>
    <w:rsid w:val="00873252"/>
    <w:rsid w:val="008740C3"/>
    <w:rsid w:val="008762DB"/>
    <w:rsid w:val="008917B0"/>
    <w:rsid w:val="00892D30"/>
    <w:rsid w:val="008A2414"/>
    <w:rsid w:val="008D5087"/>
    <w:rsid w:val="008E77B1"/>
    <w:rsid w:val="008E7DF0"/>
    <w:rsid w:val="008F35CB"/>
    <w:rsid w:val="008F404C"/>
    <w:rsid w:val="009017F2"/>
    <w:rsid w:val="0090339A"/>
    <w:rsid w:val="00910E0C"/>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B91"/>
    <w:rsid w:val="00991E7D"/>
    <w:rsid w:val="00992775"/>
    <w:rsid w:val="009A38A3"/>
    <w:rsid w:val="009C5591"/>
    <w:rsid w:val="009C5820"/>
    <w:rsid w:val="009C6885"/>
    <w:rsid w:val="009D58E4"/>
    <w:rsid w:val="009D5CDD"/>
    <w:rsid w:val="009E39C5"/>
    <w:rsid w:val="009E6EC2"/>
    <w:rsid w:val="009F5DEC"/>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0EF3"/>
    <w:rsid w:val="00AA2C47"/>
    <w:rsid w:val="00AA48FA"/>
    <w:rsid w:val="00AA5EAD"/>
    <w:rsid w:val="00AA6167"/>
    <w:rsid w:val="00AB4F94"/>
    <w:rsid w:val="00AB7FF8"/>
    <w:rsid w:val="00AC6336"/>
    <w:rsid w:val="00AD4C4B"/>
    <w:rsid w:val="00AE1780"/>
    <w:rsid w:val="00AE35CD"/>
    <w:rsid w:val="00AE4577"/>
    <w:rsid w:val="00AF0362"/>
    <w:rsid w:val="00B0019C"/>
    <w:rsid w:val="00B04C52"/>
    <w:rsid w:val="00B10248"/>
    <w:rsid w:val="00B103AF"/>
    <w:rsid w:val="00B15EE2"/>
    <w:rsid w:val="00B2051F"/>
    <w:rsid w:val="00B21B70"/>
    <w:rsid w:val="00B23C3A"/>
    <w:rsid w:val="00B32CA2"/>
    <w:rsid w:val="00B3370B"/>
    <w:rsid w:val="00B35FEB"/>
    <w:rsid w:val="00B56A6C"/>
    <w:rsid w:val="00B57DC3"/>
    <w:rsid w:val="00B6236B"/>
    <w:rsid w:val="00B6258E"/>
    <w:rsid w:val="00B64BA0"/>
    <w:rsid w:val="00B65279"/>
    <w:rsid w:val="00B663AD"/>
    <w:rsid w:val="00B6644F"/>
    <w:rsid w:val="00B748D1"/>
    <w:rsid w:val="00B857DF"/>
    <w:rsid w:val="00B87630"/>
    <w:rsid w:val="00B92B43"/>
    <w:rsid w:val="00B93250"/>
    <w:rsid w:val="00B9591D"/>
    <w:rsid w:val="00BA4F8C"/>
    <w:rsid w:val="00BA5A9B"/>
    <w:rsid w:val="00BA69A6"/>
    <w:rsid w:val="00BB33D8"/>
    <w:rsid w:val="00BB42AA"/>
    <w:rsid w:val="00BB4B9E"/>
    <w:rsid w:val="00BC3EBE"/>
    <w:rsid w:val="00BC4384"/>
    <w:rsid w:val="00BC5935"/>
    <w:rsid w:val="00BC688D"/>
    <w:rsid w:val="00BD225C"/>
    <w:rsid w:val="00BE0212"/>
    <w:rsid w:val="00BE2BA0"/>
    <w:rsid w:val="00BE4AAE"/>
    <w:rsid w:val="00BE50BC"/>
    <w:rsid w:val="00BF00EB"/>
    <w:rsid w:val="00BF17E3"/>
    <w:rsid w:val="00BF49AC"/>
    <w:rsid w:val="00BF4FDD"/>
    <w:rsid w:val="00BF5175"/>
    <w:rsid w:val="00C05AB3"/>
    <w:rsid w:val="00C066F6"/>
    <w:rsid w:val="00C10995"/>
    <w:rsid w:val="00C14110"/>
    <w:rsid w:val="00C15051"/>
    <w:rsid w:val="00C16D5D"/>
    <w:rsid w:val="00C20E27"/>
    <w:rsid w:val="00C2543C"/>
    <w:rsid w:val="00C31BB5"/>
    <w:rsid w:val="00C37E3E"/>
    <w:rsid w:val="00C41F45"/>
    <w:rsid w:val="00C452B8"/>
    <w:rsid w:val="00C4539D"/>
    <w:rsid w:val="00C505EA"/>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E60DF"/>
    <w:rsid w:val="00CF5AB6"/>
    <w:rsid w:val="00D01373"/>
    <w:rsid w:val="00D023B9"/>
    <w:rsid w:val="00D03599"/>
    <w:rsid w:val="00D03769"/>
    <w:rsid w:val="00D049C5"/>
    <w:rsid w:val="00D06300"/>
    <w:rsid w:val="00D10AA1"/>
    <w:rsid w:val="00D10C1D"/>
    <w:rsid w:val="00D14789"/>
    <w:rsid w:val="00D20C2C"/>
    <w:rsid w:val="00D22E39"/>
    <w:rsid w:val="00D233C3"/>
    <w:rsid w:val="00D30759"/>
    <w:rsid w:val="00D31252"/>
    <w:rsid w:val="00D43FEE"/>
    <w:rsid w:val="00D53F37"/>
    <w:rsid w:val="00D56495"/>
    <w:rsid w:val="00D572D3"/>
    <w:rsid w:val="00D62C19"/>
    <w:rsid w:val="00D738C2"/>
    <w:rsid w:val="00D837D7"/>
    <w:rsid w:val="00D83C24"/>
    <w:rsid w:val="00D85307"/>
    <w:rsid w:val="00D863D7"/>
    <w:rsid w:val="00D87EE9"/>
    <w:rsid w:val="00D95639"/>
    <w:rsid w:val="00DA0716"/>
    <w:rsid w:val="00DA0A1A"/>
    <w:rsid w:val="00DA18D4"/>
    <w:rsid w:val="00DA30CF"/>
    <w:rsid w:val="00DB09D3"/>
    <w:rsid w:val="00DB1A8E"/>
    <w:rsid w:val="00DB1AC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6FB0"/>
    <w:rsid w:val="00E47765"/>
    <w:rsid w:val="00E528BB"/>
    <w:rsid w:val="00E567C0"/>
    <w:rsid w:val="00E571B7"/>
    <w:rsid w:val="00E602C1"/>
    <w:rsid w:val="00E77030"/>
    <w:rsid w:val="00E82FD1"/>
    <w:rsid w:val="00E92DBA"/>
    <w:rsid w:val="00E96D41"/>
    <w:rsid w:val="00EA20B2"/>
    <w:rsid w:val="00EA2208"/>
    <w:rsid w:val="00EA35CE"/>
    <w:rsid w:val="00EB6979"/>
    <w:rsid w:val="00EC15CA"/>
    <w:rsid w:val="00EC4C09"/>
    <w:rsid w:val="00EC542A"/>
    <w:rsid w:val="00ED4653"/>
    <w:rsid w:val="00ED6C68"/>
    <w:rsid w:val="00EE21C4"/>
    <w:rsid w:val="00EE2C27"/>
    <w:rsid w:val="00EE35DC"/>
    <w:rsid w:val="00EE4D04"/>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C505EA"/>
    <w:pPr>
      <w:widowControl w:val="0"/>
      <w:autoSpaceDE w:val="0"/>
      <w:autoSpaceDN w:val="0"/>
      <w:ind w:left="1425"/>
    </w:pPr>
    <w:rPr>
      <w:rFonts w:eastAsia="Calibri"/>
      <w:lang w:eastAsia="it-IT" w:bidi="it-IT"/>
    </w:rPr>
  </w:style>
  <w:style w:type="character" w:customStyle="1" w:styleId="TextoindependienteCar">
    <w:name w:val="Texto independiente Car"/>
    <w:basedOn w:val="Fuentedeprrafopredeter"/>
    <w:link w:val="Textoindependiente"/>
    <w:uiPriority w:val="1"/>
    <w:rsid w:val="00C505EA"/>
    <w:rPr>
      <w:rFonts w:ascii="Calibri" w:eastAsia="Calibri" w:hAnsi="Calibri" w:cs="Calibri"/>
      <w:lang w:eastAsia="it-IT" w:bidi="it-IT"/>
    </w:rPr>
  </w:style>
  <w:style w:type="character" w:styleId="nfasis">
    <w:name w:val="Emphasis"/>
    <w:basedOn w:val="Fuentedeprrafopredeter"/>
    <w:uiPriority w:val="20"/>
    <w:qFormat/>
    <w:rsid w:val="00E571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C505EA"/>
    <w:pPr>
      <w:widowControl w:val="0"/>
      <w:autoSpaceDE w:val="0"/>
      <w:autoSpaceDN w:val="0"/>
      <w:ind w:left="1425"/>
    </w:pPr>
    <w:rPr>
      <w:rFonts w:eastAsia="Calibri"/>
      <w:lang w:eastAsia="it-IT" w:bidi="it-IT"/>
    </w:rPr>
  </w:style>
  <w:style w:type="character" w:customStyle="1" w:styleId="TextoindependienteCar">
    <w:name w:val="Texto independiente Car"/>
    <w:basedOn w:val="Fuentedeprrafopredeter"/>
    <w:link w:val="Textoindependiente"/>
    <w:uiPriority w:val="1"/>
    <w:rsid w:val="00C505EA"/>
    <w:rPr>
      <w:rFonts w:ascii="Calibri" w:eastAsia="Calibri" w:hAnsi="Calibri" w:cs="Calibri"/>
      <w:lang w:eastAsia="it-IT" w:bidi="it-IT"/>
    </w:rPr>
  </w:style>
  <w:style w:type="character" w:styleId="nfasis">
    <w:name w:val="Emphasis"/>
    <w:basedOn w:val="Fuentedeprrafopredeter"/>
    <w:uiPriority w:val="20"/>
    <w:qFormat/>
    <w:rsid w:val="00E57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cautonomy.es/2019/09/11/entrevista-sara-and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B65A-00E2-4B15-8300-5711C26C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2019-09-12T10:13:00Z</dcterms:created>
  <dcterms:modified xsi:type="dcterms:W3CDTF">2019-09-12T10:13:00Z</dcterms:modified>
</cp:coreProperties>
</file>