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A0" w:rsidRPr="007E7DB2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746742" w:rsidRPr="00746742" w:rsidRDefault="00746742" w:rsidP="00746742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</w:pPr>
      <w:bookmarkStart w:id="6" w:name="OLE_LINK5"/>
      <w:bookmarkStart w:id="7" w:name="OLE_LINK6"/>
      <w:bookmarkStart w:id="8" w:name="OLE_LINK12"/>
      <w:bookmarkStart w:id="9" w:name="OLE_LINK13"/>
      <w:bookmarkStart w:id="10" w:name="OLE_LINK3"/>
      <w:bookmarkStart w:id="11" w:name="OLE_LINK4"/>
      <w:bookmarkEnd w:id="0"/>
      <w:bookmarkEnd w:id="1"/>
      <w:bookmarkEnd w:id="2"/>
      <w:bookmarkEnd w:id="3"/>
      <w:bookmarkEnd w:id="4"/>
      <w:bookmarkEnd w:id="5"/>
      <w:r w:rsidRPr="00746742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 xml:space="preserve">Alfa Romeo será patrocinador automovilístico de la “1000 </w:t>
      </w:r>
      <w:proofErr w:type="spellStart"/>
      <w:r w:rsidRPr="00746742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Miglia</w:t>
      </w:r>
      <w:proofErr w:type="spellEnd"/>
      <w:r w:rsidRPr="00746742">
        <w:rPr>
          <w:rFonts w:ascii="Gill Sans MT" w:hAnsi="Gill Sans MT" w:cs="Helvetica"/>
          <w:b/>
          <w:color w:val="000000" w:themeColor="text1"/>
          <w:sz w:val="36"/>
          <w:szCs w:val="36"/>
          <w:lang w:eastAsia="it-IT"/>
        </w:rPr>
        <w:t>” 2020</w:t>
      </w:r>
    </w:p>
    <w:p w:rsidR="004473FE" w:rsidRPr="00587E2E" w:rsidRDefault="004473FE" w:rsidP="00587E2E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</w:p>
    <w:p w:rsidR="00746742" w:rsidRPr="00DE25E3" w:rsidRDefault="00746742" w:rsidP="00746742">
      <w:pPr>
        <w:pStyle w:val="ListParagraph"/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/>
          <w:b/>
        </w:rPr>
      </w:pPr>
      <w:bookmarkStart w:id="12" w:name="OLE_LINK8"/>
      <w:bookmarkStart w:id="13" w:name="OLE_LINK9"/>
      <w:bookmarkEnd w:id="6"/>
      <w:bookmarkEnd w:id="7"/>
      <w:bookmarkEnd w:id="8"/>
      <w:bookmarkEnd w:id="9"/>
      <w:r>
        <w:rPr>
          <w:b/>
        </w:rPr>
        <w:t xml:space="preserve">Continúa así la colaboración plurianual entre Alfa Romeo y la </w:t>
      </w:r>
      <w:r>
        <w:rPr>
          <w:rFonts w:asciiTheme="minorHAnsi" w:hAnsiTheme="minorHAnsi"/>
          <w:b/>
        </w:rPr>
        <w:t>“carrera más bonita del mundo”, que se celebrará en el tradicional trayecto Brescia-Roma-Brescia del 13 al 16 de mayo de 2020.</w:t>
      </w:r>
    </w:p>
    <w:p w:rsidR="00746742" w:rsidRDefault="00746742" w:rsidP="00746742">
      <w:pPr>
        <w:pStyle w:val="ListParagraph"/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/>
          <w:b/>
        </w:rPr>
      </w:pPr>
      <w:r>
        <w:rPr>
          <w:b/>
        </w:rPr>
        <w:t xml:space="preserve">Participarán varios </w:t>
      </w:r>
      <w:r>
        <w:rPr>
          <w:rFonts w:asciiTheme="minorHAnsi" w:hAnsiTheme="minorHAnsi"/>
          <w:b/>
        </w:rPr>
        <w:t xml:space="preserve">modelos Alfa Romeo de valor incalculable, pertenecientes a la colección </w:t>
      </w:r>
      <w:r>
        <w:rPr>
          <w:rStyle w:val="Hyperlink"/>
          <w:rFonts w:asciiTheme="minorHAnsi" w:hAnsiTheme="minorHAnsi"/>
          <w:b/>
        </w:rPr>
        <w:t xml:space="preserve">FCA </w:t>
      </w:r>
      <w:proofErr w:type="spellStart"/>
      <w:r>
        <w:rPr>
          <w:rStyle w:val="Hyperlink"/>
          <w:rFonts w:asciiTheme="minorHAnsi" w:hAnsiTheme="minorHAnsi"/>
          <w:b/>
        </w:rPr>
        <w:t>Heritage</w:t>
      </w:r>
      <w:proofErr w:type="spellEnd"/>
      <w:r>
        <w:rPr>
          <w:rStyle w:val="Hyperlink"/>
          <w:rFonts w:asciiTheme="minorHAnsi" w:hAnsiTheme="minorHAnsi"/>
        </w:rPr>
        <w:t>.</w:t>
      </w:r>
    </w:p>
    <w:p w:rsidR="00746742" w:rsidRDefault="00746742" w:rsidP="00746742">
      <w:pPr>
        <w:pStyle w:val="ListParagraph"/>
        <w:numPr>
          <w:ilvl w:val="0"/>
          <w:numId w:val="12"/>
        </w:numPr>
        <w:spacing w:line="360" w:lineRule="auto"/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Alfa Romeo proporcionará a los organizadores una flota de treinta vehículos </w:t>
      </w:r>
      <w:proofErr w:type="spellStart"/>
      <w:r>
        <w:rPr>
          <w:rFonts w:asciiTheme="minorHAnsi" w:hAnsiTheme="minorHAnsi"/>
          <w:b/>
        </w:rPr>
        <w:t>Giulia</w:t>
      </w:r>
      <w:proofErr w:type="spellEnd"/>
      <w:r>
        <w:rPr>
          <w:rFonts w:asciiTheme="minorHAnsi" w:hAnsiTheme="minorHAnsi"/>
          <w:b/>
        </w:rPr>
        <w:t xml:space="preserve"> y </w:t>
      </w:r>
      <w:proofErr w:type="spellStart"/>
      <w:r>
        <w:rPr>
          <w:rFonts w:asciiTheme="minorHAnsi" w:hAnsiTheme="minorHAnsi"/>
          <w:b/>
        </w:rPr>
        <w:t>Stelvio</w:t>
      </w:r>
      <w:proofErr w:type="spellEnd"/>
      <w:r>
        <w:rPr>
          <w:rFonts w:asciiTheme="minorHAnsi" w:hAnsiTheme="minorHAnsi"/>
          <w:b/>
        </w:rPr>
        <w:t xml:space="preserve"> de la gama actual.</w:t>
      </w:r>
    </w:p>
    <w:p w:rsidR="008C3404" w:rsidRDefault="008C3404" w:rsidP="0001046F">
      <w:pPr>
        <w:spacing w:line="360" w:lineRule="auto"/>
        <w:jc w:val="both"/>
        <w:rPr>
          <w:rFonts w:cs="Times New Roman"/>
          <w:bCs/>
          <w:lang w:eastAsia="en-GB"/>
        </w:rPr>
      </w:pPr>
    </w:p>
    <w:p w:rsidR="00746742" w:rsidRDefault="0001046F" w:rsidP="00746742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9F2C22">
        <w:rPr>
          <w:rFonts w:cs="Times New Roman"/>
          <w:b/>
          <w:bCs/>
          <w:lang w:eastAsia="en-GB"/>
        </w:rPr>
        <w:t>Alcalá de Henares</w:t>
      </w:r>
      <w:r w:rsidR="00540E61">
        <w:rPr>
          <w:rFonts w:cs="Times New Roman"/>
          <w:b/>
          <w:bCs/>
          <w:lang w:eastAsia="en-GB"/>
        </w:rPr>
        <w:t xml:space="preserve">, </w:t>
      </w:r>
      <w:r w:rsidR="00706128">
        <w:rPr>
          <w:rFonts w:cs="Times New Roman"/>
          <w:b/>
          <w:bCs/>
          <w:lang w:eastAsia="en-GB"/>
        </w:rPr>
        <w:t>11</w:t>
      </w:r>
      <w:bookmarkStart w:id="14" w:name="_GoBack"/>
      <w:bookmarkEnd w:id="14"/>
      <w:r w:rsidR="00B6258E" w:rsidRPr="009F2C22">
        <w:rPr>
          <w:rFonts w:cs="Times New Roman"/>
          <w:b/>
          <w:bCs/>
          <w:lang w:eastAsia="en-GB"/>
        </w:rPr>
        <w:t xml:space="preserve"> </w:t>
      </w:r>
      <w:r w:rsidRPr="009F2C22">
        <w:rPr>
          <w:rFonts w:cs="Times New Roman"/>
          <w:b/>
          <w:bCs/>
          <w:lang w:eastAsia="en-GB"/>
        </w:rPr>
        <w:t xml:space="preserve">de </w:t>
      </w:r>
      <w:r w:rsidR="00AA5CFC">
        <w:rPr>
          <w:rFonts w:cs="Times New Roman"/>
          <w:b/>
          <w:bCs/>
          <w:lang w:eastAsia="en-GB"/>
        </w:rPr>
        <w:t>octubre</w:t>
      </w:r>
      <w:r w:rsidRPr="009F2C22">
        <w:rPr>
          <w:rFonts w:cs="Times New Roman"/>
          <w:b/>
          <w:bCs/>
          <w:lang w:eastAsia="en-GB"/>
        </w:rPr>
        <w:t xml:space="preserve"> de 2019.-</w:t>
      </w:r>
      <w:r w:rsidRPr="009F2C22">
        <w:rPr>
          <w:rFonts w:cs="Times New Roman"/>
          <w:bCs/>
          <w:lang w:eastAsia="en-GB"/>
        </w:rPr>
        <w:t xml:space="preserve"> </w:t>
      </w:r>
      <w:bookmarkEnd w:id="10"/>
      <w:bookmarkEnd w:id="11"/>
      <w:bookmarkEnd w:id="12"/>
      <w:bookmarkEnd w:id="13"/>
      <w:r w:rsidR="00746742">
        <w:rPr>
          <w:rFonts w:asciiTheme="minorHAnsi" w:hAnsiTheme="minorHAnsi"/>
        </w:rPr>
        <w:t xml:space="preserve">La 38ª recreación de la que a Enzo Ferrari le gustaba llamar la “carrera más bonita del mundo” se llevará a cabo del 13 al 16 de mayo de 2020 en el tradicional trayecto Brescia-Roma-Brescia. Una cita ineludible, que una vez más contará con la participación y el apoyo de Alfa Romeo como patrocinador automovilístico. Renovado en 2019 hasta 2021, el acuerdo de patrocinio de tres años sella el profundo vínculo existente entre la </w:t>
      </w:r>
      <w:r w:rsidR="00746742">
        <w:rPr>
          <w:rFonts w:asciiTheme="minorHAnsi" w:hAnsiTheme="minorHAnsi"/>
          <w:bCs/>
        </w:rPr>
        <w:t>“</w:t>
      </w:r>
      <w:proofErr w:type="spellStart"/>
      <w:r w:rsidR="00746742">
        <w:rPr>
          <w:rFonts w:asciiTheme="minorHAnsi" w:hAnsiTheme="minorHAnsi"/>
          <w:bCs/>
        </w:rPr>
        <w:t>Freccia</w:t>
      </w:r>
      <w:proofErr w:type="spellEnd"/>
      <w:r w:rsidR="00746742">
        <w:rPr>
          <w:rFonts w:asciiTheme="minorHAnsi" w:hAnsiTheme="minorHAnsi"/>
          <w:bCs/>
        </w:rPr>
        <w:t xml:space="preserve"> </w:t>
      </w:r>
      <w:proofErr w:type="spellStart"/>
      <w:r w:rsidR="00746742">
        <w:rPr>
          <w:rFonts w:asciiTheme="minorHAnsi" w:hAnsiTheme="minorHAnsi"/>
          <w:bCs/>
        </w:rPr>
        <w:t>Rossa</w:t>
      </w:r>
      <w:proofErr w:type="spellEnd"/>
      <w:r w:rsidR="00746742">
        <w:rPr>
          <w:rFonts w:asciiTheme="minorHAnsi" w:hAnsiTheme="minorHAnsi"/>
          <w:bCs/>
        </w:rPr>
        <w:t>” y la marca italiana desde 1928.</w:t>
      </w:r>
    </w:p>
    <w:p w:rsidR="00746742" w:rsidRPr="00746742" w:rsidRDefault="00746742" w:rsidP="00746742">
      <w:pPr>
        <w:spacing w:line="360" w:lineRule="auto"/>
        <w:jc w:val="both"/>
        <w:rPr>
          <w:rFonts w:asciiTheme="minorHAnsi" w:hAnsiTheme="minorHAnsi" w:cstheme="minorHAnsi"/>
          <w:bCs/>
          <w:lang w:eastAsia="it-IT"/>
        </w:rPr>
      </w:pPr>
    </w:p>
    <w:p w:rsidR="00746742" w:rsidRDefault="00746742" w:rsidP="00746742">
      <w:pPr>
        <w:spacing w:line="360" w:lineRule="auto"/>
        <w:jc w:val="both"/>
      </w:pPr>
      <w:r>
        <w:rPr>
          <w:rFonts w:asciiTheme="minorHAnsi" w:hAnsiTheme="minorHAnsi"/>
        </w:rPr>
        <w:t xml:space="preserve">Como siempre, varios maravillosos modelos Alfa Romeo pertenecientes a la colección </w:t>
      </w:r>
      <w:r>
        <w:rPr>
          <w:rStyle w:val="Hyperlink"/>
          <w:rFonts w:asciiTheme="minorHAnsi" w:hAnsiTheme="minorHAnsi"/>
        </w:rPr>
        <w:t xml:space="preserve">FCA </w:t>
      </w:r>
      <w:proofErr w:type="spellStart"/>
      <w:r>
        <w:rPr>
          <w:rStyle w:val="Hyperlink"/>
          <w:rFonts w:asciiTheme="minorHAnsi" w:hAnsiTheme="minorHAnsi"/>
        </w:rPr>
        <w:t>Heritage</w:t>
      </w:r>
      <w:proofErr w:type="spellEnd"/>
      <w:r>
        <w:t xml:space="preserve">, </w:t>
      </w:r>
      <w:r>
        <w:rPr>
          <w:rFonts w:asciiTheme="minorHAnsi" w:hAnsiTheme="minorHAnsi"/>
        </w:rPr>
        <w:t xml:space="preserve">el departamento del grupo dedicado a proteger y promover el legado histórico de las marcas italianas de FCA, estarán presentes en la edición 2020 del evento de Brescia. Y estas legendarias joyas participarán en el desfile junto con una flota de treinta vehículos actuales, </w:t>
      </w:r>
      <w:r>
        <w:t xml:space="preserve">modelos </w:t>
      </w:r>
      <w:proofErr w:type="spellStart"/>
      <w:r>
        <w:t>Stelvio</w:t>
      </w:r>
      <w:proofErr w:type="spellEnd"/>
      <w:r>
        <w:t xml:space="preserve"> y </w:t>
      </w:r>
      <w:proofErr w:type="spellStart"/>
      <w:r>
        <w:t>Giulia</w:t>
      </w:r>
      <w:proofErr w:type="spellEnd"/>
      <w:r>
        <w:t xml:space="preserve">, que encarnan el nuevo paradigma </w:t>
      </w:r>
      <w:r>
        <w:rPr>
          <w:rFonts w:asciiTheme="minorHAnsi" w:hAnsiTheme="minorHAnsi"/>
        </w:rPr>
        <w:t>Alfa Romeo</w:t>
      </w:r>
      <w:r>
        <w:t xml:space="preserve">. En su papel de coches oficiales de la “1000 </w:t>
      </w:r>
      <w:proofErr w:type="spellStart"/>
      <w:r>
        <w:t>Miglia</w:t>
      </w:r>
      <w:proofErr w:type="spellEnd"/>
      <w:r>
        <w:t xml:space="preserve">” 2020, </w:t>
      </w:r>
      <w:proofErr w:type="spellStart"/>
      <w:r>
        <w:rPr>
          <w:rFonts w:asciiTheme="minorHAnsi" w:hAnsiTheme="minorHAnsi"/>
        </w:rPr>
        <w:t>Giulia</w:t>
      </w:r>
      <w:proofErr w:type="spellEnd"/>
      <w:r>
        <w:rPr>
          <w:rFonts w:asciiTheme="minorHAnsi" w:hAnsiTheme="minorHAnsi"/>
        </w:rPr>
        <w:t xml:space="preserve"> y </w:t>
      </w:r>
      <w:proofErr w:type="spellStart"/>
      <w:r>
        <w:rPr>
          <w:rFonts w:asciiTheme="minorHAnsi" w:hAnsiTheme="minorHAnsi"/>
        </w:rPr>
        <w:t>Stelvio</w:t>
      </w:r>
      <w:proofErr w:type="spellEnd"/>
      <w:r>
        <w:rPr>
          <w:rFonts w:asciiTheme="minorHAnsi" w:hAnsiTheme="minorHAnsi"/>
        </w:rPr>
        <w:t xml:space="preserve"> seguramente deleitarán a los muchos entusiastas que los</w:t>
      </w:r>
      <w:r>
        <w:t xml:space="preserve"> vean recorriendo la legendaria carrera: que mejor presentación de los valores de Alfa Romeo, repletos de historia y competición.</w:t>
      </w:r>
    </w:p>
    <w:p w:rsidR="00746742" w:rsidRPr="00746742" w:rsidRDefault="00746742" w:rsidP="00746742">
      <w:pPr>
        <w:spacing w:line="360" w:lineRule="auto"/>
        <w:jc w:val="both"/>
      </w:pPr>
    </w:p>
    <w:p w:rsidR="00746742" w:rsidRPr="000D1742" w:rsidRDefault="00746742" w:rsidP="00746742">
      <w:pPr>
        <w:spacing w:line="360" w:lineRule="auto"/>
        <w:jc w:val="both"/>
        <w:rPr>
          <w:color w:val="000000"/>
        </w:rPr>
      </w:pPr>
      <w:r>
        <w:rPr>
          <w:rFonts w:asciiTheme="minorHAnsi" w:hAnsiTheme="minorHAnsi"/>
        </w:rPr>
        <w:t>Uno de los eventos más famosos en la historia de carreras de Alfa Romeo tuvo lugar en</w:t>
      </w:r>
      <w:r>
        <w:t xml:space="preserve"> 1928, durante</w:t>
      </w:r>
      <w:r>
        <w:rPr>
          <w:color w:val="000000"/>
        </w:rPr>
        <w:t xml:space="preserve"> la segunda edición de la </w:t>
      </w:r>
      <w:r>
        <w:t xml:space="preserve">“1000 </w:t>
      </w:r>
      <w:proofErr w:type="spellStart"/>
      <w:r>
        <w:t>Miglia</w:t>
      </w:r>
      <w:proofErr w:type="spellEnd"/>
      <w:r>
        <w:t>”</w:t>
      </w:r>
      <w:r>
        <w:rPr>
          <w:color w:val="000000"/>
        </w:rPr>
        <w:t xml:space="preserve">, cuando el fabricante ganó los títulos de piloto y constructor, y los ocho vehículos completaron con éxito el recorrido. Desde ese año hasta 1957, Alfa Romeo ganó esta carrera once impresionantes veces, un récord que ya nunca se </w:t>
      </w:r>
      <w:r>
        <w:rPr>
          <w:color w:val="000000"/>
        </w:rPr>
        <w:lastRenderedPageBreak/>
        <w:t xml:space="preserve">batirá y confirma el vínculo inquebrantable entre dos marcas que brillan con una gloria especial en el escenario mundial del automovilismo. Y fue con el mismo genuino entusiasmo que antiguamente, que el 18 de mayo </w:t>
      </w:r>
      <w:r w:rsidRPr="004512F0">
        <w:rPr>
          <w:color w:val="000000"/>
        </w:rPr>
        <w:t>del año pasado</w:t>
      </w:r>
      <w:r>
        <w:rPr>
          <w:color w:val="000000"/>
        </w:rPr>
        <w:t xml:space="preserve"> los entusiastas dieron la bienvenida a Brescia a </w:t>
      </w:r>
      <w:r>
        <w:rPr>
          <w:rFonts w:asciiTheme="minorHAnsi" w:hAnsiTheme="minorHAnsi"/>
          <w:bCs/>
        </w:rPr>
        <w:t xml:space="preserve">Giovanni </w:t>
      </w:r>
      <w:proofErr w:type="spellStart"/>
      <w:r>
        <w:rPr>
          <w:rFonts w:asciiTheme="minorHAnsi" w:hAnsiTheme="minorHAnsi"/>
          <w:bCs/>
        </w:rPr>
        <w:t>Moceri</w:t>
      </w:r>
      <w:proofErr w:type="spellEnd"/>
      <w:r>
        <w:rPr>
          <w:rFonts w:asciiTheme="minorHAnsi" w:hAnsiTheme="minorHAnsi"/>
          <w:bCs/>
        </w:rPr>
        <w:t xml:space="preserve"> y </w:t>
      </w:r>
      <w:proofErr w:type="spellStart"/>
      <w:r>
        <w:rPr>
          <w:rFonts w:asciiTheme="minorHAnsi" w:hAnsiTheme="minorHAnsi"/>
          <w:bCs/>
        </w:rPr>
        <w:t>Daniele</w:t>
      </w:r>
      <w:proofErr w:type="spellEnd"/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Bonetti</w:t>
      </w:r>
      <w:proofErr w:type="spellEnd"/>
      <w:r>
        <w:rPr>
          <w:rFonts w:asciiTheme="minorHAnsi" w:hAnsiTheme="minorHAnsi"/>
          <w:bCs/>
        </w:rPr>
        <w:t xml:space="preserve">, ganadores de la </w:t>
      </w:r>
      <w:r>
        <w:t xml:space="preserve">“1000 </w:t>
      </w:r>
      <w:proofErr w:type="spellStart"/>
      <w:r>
        <w:t>Miglia</w:t>
      </w:r>
      <w:proofErr w:type="spellEnd"/>
      <w:r>
        <w:t xml:space="preserve">” </w:t>
      </w:r>
      <w:r>
        <w:rPr>
          <w:rFonts w:asciiTheme="minorHAnsi" w:hAnsiTheme="minorHAnsi"/>
          <w:bCs/>
        </w:rPr>
        <w:t xml:space="preserve">2019 en el 6C 1500 SS de 1928 de la colección FCA </w:t>
      </w:r>
      <w:proofErr w:type="spellStart"/>
      <w:r>
        <w:rPr>
          <w:rFonts w:asciiTheme="minorHAnsi" w:hAnsiTheme="minorHAnsi"/>
          <w:bCs/>
        </w:rPr>
        <w:t>Heritage</w:t>
      </w:r>
      <w:proofErr w:type="spellEnd"/>
      <w:r>
        <w:rPr>
          <w:rFonts w:asciiTheme="minorHAnsi" w:hAnsiTheme="minorHAnsi"/>
          <w:bCs/>
        </w:rPr>
        <w:t xml:space="preserve">, normalmente expuesto en el Museo Histórico Alfa Romeo de </w:t>
      </w:r>
      <w:proofErr w:type="spellStart"/>
      <w:r>
        <w:rPr>
          <w:rFonts w:asciiTheme="minorHAnsi" w:hAnsiTheme="minorHAnsi"/>
          <w:bCs/>
        </w:rPr>
        <w:t>Arese</w:t>
      </w:r>
      <w:proofErr w:type="spellEnd"/>
      <w:r>
        <w:rPr>
          <w:rFonts w:asciiTheme="minorHAnsi" w:hAnsiTheme="minorHAnsi"/>
          <w:bCs/>
        </w:rPr>
        <w:t xml:space="preserve">. El segundo lugar fue para el 6C 1750 SS </w:t>
      </w:r>
      <w:proofErr w:type="spellStart"/>
      <w:r>
        <w:rPr>
          <w:rFonts w:asciiTheme="minorHAnsi" w:hAnsiTheme="minorHAnsi"/>
          <w:bCs/>
        </w:rPr>
        <w:t>Zagato</w:t>
      </w:r>
      <w:proofErr w:type="spellEnd"/>
      <w:r>
        <w:rPr>
          <w:rFonts w:asciiTheme="minorHAnsi" w:hAnsiTheme="minorHAnsi"/>
          <w:bCs/>
        </w:rPr>
        <w:t xml:space="preserve"> de 1929 pilotado por </w:t>
      </w:r>
      <w:proofErr w:type="spellStart"/>
      <w:r>
        <w:rPr>
          <w:rFonts w:asciiTheme="minorHAnsi" w:hAnsiTheme="minorHAnsi"/>
          <w:bCs/>
        </w:rPr>
        <w:t>Vesco</w:t>
      </w:r>
      <w:proofErr w:type="spellEnd"/>
      <w:r>
        <w:rPr>
          <w:rFonts w:asciiTheme="minorHAnsi" w:hAnsiTheme="minorHAnsi"/>
          <w:bCs/>
        </w:rPr>
        <w:t xml:space="preserve"> y </w:t>
      </w:r>
      <w:proofErr w:type="spellStart"/>
      <w:r>
        <w:rPr>
          <w:rFonts w:asciiTheme="minorHAnsi" w:hAnsiTheme="minorHAnsi"/>
          <w:bCs/>
        </w:rPr>
        <w:t>Guerini</w:t>
      </w:r>
      <w:proofErr w:type="spellEnd"/>
      <w:r>
        <w:rPr>
          <w:rFonts w:asciiTheme="minorHAnsi" w:hAnsiTheme="minorHAnsi"/>
          <w:bCs/>
        </w:rPr>
        <w:t xml:space="preserve">, mientras que los otros vehículos Alfa Romeo, pertenecientes a FCA </w:t>
      </w:r>
      <w:proofErr w:type="spellStart"/>
      <w:r>
        <w:rPr>
          <w:rFonts w:asciiTheme="minorHAnsi" w:hAnsiTheme="minorHAnsi"/>
          <w:bCs/>
        </w:rPr>
        <w:t>Heritage</w:t>
      </w:r>
      <w:proofErr w:type="spellEnd"/>
      <w:r>
        <w:rPr>
          <w:rFonts w:asciiTheme="minorHAnsi" w:hAnsiTheme="minorHAnsi"/>
          <w:bCs/>
        </w:rPr>
        <w:t xml:space="preserve">, terminaron la carrera con una clasificación muy respetable. Además, Alfa Romeo también recibió el Trofeo Equipo Patrocinador, gracias a la victoria de </w:t>
      </w:r>
      <w:proofErr w:type="spellStart"/>
      <w:r>
        <w:rPr>
          <w:rFonts w:asciiTheme="minorHAnsi" w:hAnsiTheme="minorHAnsi"/>
          <w:bCs/>
        </w:rPr>
        <w:t>Moceri</w:t>
      </w:r>
      <w:proofErr w:type="spellEnd"/>
      <w:r>
        <w:rPr>
          <w:rFonts w:asciiTheme="minorHAnsi" w:hAnsiTheme="minorHAnsi"/>
          <w:bCs/>
        </w:rPr>
        <w:t xml:space="preserve"> y al quinto lugar del 6C 1750 SS Young de 1929 pilotado por </w:t>
      </w:r>
      <w:proofErr w:type="spellStart"/>
      <w:r>
        <w:rPr>
          <w:rFonts w:asciiTheme="minorHAnsi" w:hAnsiTheme="minorHAnsi"/>
          <w:bCs/>
        </w:rPr>
        <w:t>Cavalli</w:t>
      </w:r>
      <w:proofErr w:type="spellEnd"/>
      <w:r>
        <w:rPr>
          <w:rFonts w:asciiTheme="minorHAnsi" w:hAnsiTheme="minorHAnsi"/>
          <w:bCs/>
        </w:rPr>
        <w:t xml:space="preserve"> y </w:t>
      </w:r>
      <w:proofErr w:type="spellStart"/>
      <w:r>
        <w:rPr>
          <w:rFonts w:asciiTheme="minorHAnsi" w:hAnsiTheme="minorHAnsi"/>
          <w:bCs/>
        </w:rPr>
        <w:t>Gamberini</w:t>
      </w:r>
      <w:proofErr w:type="spellEnd"/>
      <w:r>
        <w:rPr>
          <w:rFonts w:asciiTheme="minorHAnsi" w:hAnsiTheme="minorHAnsi"/>
          <w:bCs/>
        </w:rPr>
        <w:t>.</w:t>
      </w:r>
    </w:p>
    <w:p w:rsidR="00CC6E32" w:rsidRPr="005A2F0D" w:rsidRDefault="00CC6E32" w:rsidP="00746742">
      <w:pPr>
        <w:tabs>
          <w:tab w:val="left" w:pos="-2268"/>
          <w:tab w:val="left" w:pos="-2127"/>
          <w:tab w:val="left" w:pos="-1985"/>
        </w:tabs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334CAD" w:rsidRPr="009F0C47" w:rsidRDefault="00334CAD" w:rsidP="00334CAD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9F0C47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334CAD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334CAD" w:rsidRPr="00FF177B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334CAD" w:rsidRPr="00E07BE1" w:rsidRDefault="00334CAD" w:rsidP="00334CAD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Email: fca@prensafcagroup.com</w:t>
      </w:r>
    </w:p>
    <w:p w:rsidR="002615BB" w:rsidRPr="00412913" w:rsidRDefault="00334CAD" w:rsidP="00334CAD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BA69A6">
      <w:headerReference w:type="default" r:id="rId8"/>
      <w:footerReference w:type="default" r:id="rId9"/>
      <w:pgSz w:w="11906" w:h="16838"/>
      <w:pgMar w:top="1418" w:right="1134" w:bottom="1418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FCF" w:rsidRDefault="00DF3FCF" w:rsidP="0040727A">
      <w:r>
        <w:separator/>
      </w:r>
    </w:p>
  </w:endnote>
  <w:endnote w:type="continuationSeparator" w:id="0">
    <w:p w:rsidR="00DF3FCF" w:rsidRDefault="00DF3FCF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7A" w:rsidRDefault="00CD48DB">
    <w:pPr>
      <w:pStyle w:val="Footer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3FCF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1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DF3FCF">
      <w:rPr>
        <w:noProof/>
        <w:lang w:val="en-US"/>
      </w:rPr>
      <w:pict>
        <v:shape id="Text Box 16" o:spid="_x0000_s2050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DF3FCF">
      <w:rPr>
        <w:noProof/>
        <w:lang w:val="en-US"/>
      </w:rPr>
      <w:pict>
        <v:shape id="35 Cuadro de texto" o:spid="_x0000_s2049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FCF" w:rsidRDefault="00DF3FCF" w:rsidP="0040727A">
      <w:r>
        <w:separator/>
      </w:r>
    </w:p>
  </w:footnote>
  <w:footnote w:type="continuationSeparator" w:id="0">
    <w:p w:rsidR="00DF3FCF" w:rsidRDefault="00DF3FCF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27A" w:rsidRDefault="00E07BE1" w:rsidP="00AA6167">
    <w:pPr>
      <w:pStyle w:val="Header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27700"/>
    <w:multiLevelType w:val="hybridMultilevel"/>
    <w:tmpl w:val="09B4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D4223"/>
    <w:multiLevelType w:val="hybridMultilevel"/>
    <w:tmpl w:val="FB849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358E7"/>
    <w:multiLevelType w:val="hybridMultilevel"/>
    <w:tmpl w:val="D2303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CCE301C"/>
    <w:multiLevelType w:val="hybridMultilevel"/>
    <w:tmpl w:val="185C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27A"/>
    <w:rsid w:val="0001046F"/>
    <w:rsid w:val="00015A03"/>
    <w:rsid w:val="0001603F"/>
    <w:rsid w:val="0001648A"/>
    <w:rsid w:val="0002037D"/>
    <w:rsid w:val="0003158B"/>
    <w:rsid w:val="00037BBE"/>
    <w:rsid w:val="00040EE9"/>
    <w:rsid w:val="000410F9"/>
    <w:rsid w:val="0004327C"/>
    <w:rsid w:val="00045001"/>
    <w:rsid w:val="00054D46"/>
    <w:rsid w:val="00060E92"/>
    <w:rsid w:val="00071E5F"/>
    <w:rsid w:val="000744E9"/>
    <w:rsid w:val="000754BA"/>
    <w:rsid w:val="00077098"/>
    <w:rsid w:val="00083740"/>
    <w:rsid w:val="00086A70"/>
    <w:rsid w:val="00086B3C"/>
    <w:rsid w:val="00087472"/>
    <w:rsid w:val="000931EC"/>
    <w:rsid w:val="00096BEF"/>
    <w:rsid w:val="000A2C35"/>
    <w:rsid w:val="000A345E"/>
    <w:rsid w:val="000A41F0"/>
    <w:rsid w:val="000A4340"/>
    <w:rsid w:val="000A7AA5"/>
    <w:rsid w:val="000B3CB9"/>
    <w:rsid w:val="000B4E8E"/>
    <w:rsid w:val="000C4FF6"/>
    <w:rsid w:val="000D5E04"/>
    <w:rsid w:val="000D61DA"/>
    <w:rsid w:val="000E5BBC"/>
    <w:rsid w:val="000F1D99"/>
    <w:rsid w:val="000F2A1F"/>
    <w:rsid w:val="000F39AD"/>
    <w:rsid w:val="000F39D9"/>
    <w:rsid w:val="00100822"/>
    <w:rsid w:val="00100C7E"/>
    <w:rsid w:val="00103B0D"/>
    <w:rsid w:val="001052B7"/>
    <w:rsid w:val="00106F8B"/>
    <w:rsid w:val="00114A23"/>
    <w:rsid w:val="00117539"/>
    <w:rsid w:val="00117B22"/>
    <w:rsid w:val="001224F3"/>
    <w:rsid w:val="00127575"/>
    <w:rsid w:val="00130B63"/>
    <w:rsid w:val="00134D90"/>
    <w:rsid w:val="001466B7"/>
    <w:rsid w:val="00152E1F"/>
    <w:rsid w:val="001643D7"/>
    <w:rsid w:val="00173E62"/>
    <w:rsid w:val="00175D91"/>
    <w:rsid w:val="0018034A"/>
    <w:rsid w:val="00193165"/>
    <w:rsid w:val="00196436"/>
    <w:rsid w:val="001A44E1"/>
    <w:rsid w:val="001B476D"/>
    <w:rsid w:val="001B7952"/>
    <w:rsid w:val="001C195B"/>
    <w:rsid w:val="001C655F"/>
    <w:rsid w:val="001E1A5C"/>
    <w:rsid w:val="001E2146"/>
    <w:rsid w:val="001E5D55"/>
    <w:rsid w:val="001E6F08"/>
    <w:rsid w:val="001E72DE"/>
    <w:rsid w:val="001F43CC"/>
    <w:rsid w:val="001F4A21"/>
    <w:rsid w:val="00201679"/>
    <w:rsid w:val="002027F5"/>
    <w:rsid w:val="00203F6E"/>
    <w:rsid w:val="00217E0B"/>
    <w:rsid w:val="0022002D"/>
    <w:rsid w:val="0022119D"/>
    <w:rsid w:val="0022139D"/>
    <w:rsid w:val="002261FD"/>
    <w:rsid w:val="00235E55"/>
    <w:rsid w:val="00242880"/>
    <w:rsid w:val="00243D71"/>
    <w:rsid w:val="002463D0"/>
    <w:rsid w:val="002521DA"/>
    <w:rsid w:val="0025306C"/>
    <w:rsid w:val="0025653C"/>
    <w:rsid w:val="002579B2"/>
    <w:rsid w:val="002615BB"/>
    <w:rsid w:val="0026205B"/>
    <w:rsid w:val="002632B2"/>
    <w:rsid w:val="0027228C"/>
    <w:rsid w:val="002723FD"/>
    <w:rsid w:val="00277BED"/>
    <w:rsid w:val="00284863"/>
    <w:rsid w:val="002849E4"/>
    <w:rsid w:val="00290304"/>
    <w:rsid w:val="00291917"/>
    <w:rsid w:val="00296BDB"/>
    <w:rsid w:val="002A049E"/>
    <w:rsid w:val="002C2B49"/>
    <w:rsid w:val="002C3F7E"/>
    <w:rsid w:val="002D6459"/>
    <w:rsid w:val="002E0018"/>
    <w:rsid w:val="002E3C7B"/>
    <w:rsid w:val="002E7B9B"/>
    <w:rsid w:val="002F21DC"/>
    <w:rsid w:val="002F4162"/>
    <w:rsid w:val="002F4938"/>
    <w:rsid w:val="002F4A8D"/>
    <w:rsid w:val="002F608C"/>
    <w:rsid w:val="00300AB8"/>
    <w:rsid w:val="00301313"/>
    <w:rsid w:val="003060F3"/>
    <w:rsid w:val="003075BA"/>
    <w:rsid w:val="003205CA"/>
    <w:rsid w:val="003239AD"/>
    <w:rsid w:val="003258D5"/>
    <w:rsid w:val="00332D02"/>
    <w:rsid w:val="00334CAD"/>
    <w:rsid w:val="00336E14"/>
    <w:rsid w:val="00344268"/>
    <w:rsid w:val="0035732A"/>
    <w:rsid w:val="00373B6C"/>
    <w:rsid w:val="00375EE9"/>
    <w:rsid w:val="00383413"/>
    <w:rsid w:val="003A454A"/>
    <w:rsid w:val="003B02D3"/>
    <w:rsid w:val="003B2FC2"/>
    <w:rsid w:val="003B5E1C"/>
    <w:rsid w:val="003B604D"/>
    <w:rsid w:val="003B6B4D"/>
    <w:rsid w:val="003D0012"/>
    <w:rsid w:val="003D00CD"/>
    <w:rsid w:val="003D0B65"/>
    <w:rsid w:val="003D6EF2"/>
    <w:rsid w:val="003E1F24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356AF"/>
    <w:rsid w:val="00436EB8"/>
    <w:rsid w:val="00442286"/>
    <w:rsid w:val="004473FE"/>
    <w:rsid w:val="004527B9"/>
    <w:rsid w:val="004531A2"/>
    <w:rsid w:val="00455008"/>
    <w:rsid w:val="00456F4F"/>
    <w:rsid w:val="004612E1"/>
    <w:rsid w:val="004623C4"/>
    <w:rsid w:val="00462EE0"/>
    <w:rsid w:val="00465FAA"/>
    <w:rsid w:val="00486599"/>
    <w:rsid w:val="004947D2"/>
    <w:rsid w:val="0049543E"/>
    <w:rsid w:val="00495FDB"/>
    <w:rsid w:val="004A2AEA"/>
    <w:rsid w:val="004A382C"/>
    <w:rsid w:val="004B173F"/>
    <w:rsid w:val="004B4360"/>
    <w:rsid w:val="004C2471"/>
    <w:rsid w:val="004C70FB"/>
    <w:rsid w:val="004C736A"/>
    <w:rsid w:val="004D6C52"/>
    <w:rsid w:val="004E397A"/>
    <w:rsid w:val="004E41B3"/>
    <w:rsid w:val="004F5277"/>
    <w:rsid w:val="005131AD"/>
    <w:rsid w:val="00513EA9"/>
    <w:rsid w:val="00517870"/>
    <w:rsid w:val="0052590C"/>
    <w:rsid w:val="00525B1E"/>
    <w:rsid w:val="005263E0"/>
    <w:rsid w:val="005272E3"/>
    <w:rsid w:val="00532207"/>
    <w:rsid w:val="005322FE"/>
    <w:rsid w:val="00533663"/>
    <w:rsid w:val="00534BA0"/>
    <w:rsid w:val="00534CF0"/>
    <w:rsid w:val="005373C2"/>
    <w:rsid w:val="0054057B"/>
    <w:rsid w:val="00540E61"/>
    <w:rsid w:val="005414CF"/>
    <w:rsid w:val="0055058C"/>
    <w:rsid w:val="00555B39"/>
    <w:rsid w:val="00556B64"/>
    <w:rsid w:val="00562588"/>
    <w:rsid w:val="00562E81"/>
    <w:rsid w:val="00566312"/>
    <w:rsid w:val="0057401A"/>
    <w:rsid w:val="005769CF"/>
    <w:rsid w:val="00587E2E"/>
    <w:rsid w:val="005A2F0D"/>
    <w:rsid w:val="005A3219"/>
    <w:rsid w:val="005B34C4"/>
    <w:rsid w:val="005C2CF7"/>
    <w:rsid w:val="005C30CC"/>
    <w:rsid w:val="005D2601"/>
    <w:rsid w:val="005D712B"/>
    <w:rsid w:val="005E483E"/>
    <w:rsid w:val="005E5DFD"/>
    <w:rsid w:val="005E63F5"/>
    <w:rsid w:val="005E7925"/>
    <w:rsid w:val="005E7BB0"/>
    <w:rsid w:val="005F436D"/>
    <w:rsid w:val="00610CCD"/>
    <w:rsid w:val="00612276"/>
    <w:rsid w:val="0061424E"/>
    <w:rsid w:val="006242B8"/>
    <w:rsid w:val="006315A6"/>
    <w:rsid w:val="00633103"/>
    <w:rsid w:val="006349BF"/>
    <w:rsid w:val="00640156"/>
    <w:rsid w:val="006453F7"/>
    <w:rsid w:val="00647FA5"/>
    <w:rsid w:val="0065016B"/>
    <w:rsid w:val="00651ABB"/>
    <w:rsid w:val="00654045"/>
    <w:rsid w:val="0065591D"/>
    <w:rsid w:val="0065720F"/>
    <w:rsid w:val="00657241"/>
    <w:rsid w:val="00660FD5"/>
    <w:rsid w:val="00662587"/>
    <w:rsid w:val="00662CB3"/>
    <w:rsid w:val="0067028C"/>
    <w:rsid w:val="0067275F"/>
    <w:rsid w:val="00676F51"/>
    <w:rsid w:val="006776A7"/>
    <w:rsid w:val="0068350B"/>
    <w:rsid w:val="00687F08"/>
    <w:rsid w:val="006A0651"/>
    <w:rsid w:val="006A5513"/>
    <w:rsid w:val="006A69E7"/>
    <w:rsid w:val="006D2246"/>
    <w:rsid w:val="006D5BDB"/>
    <w:rsid w:val="006D761A"/>
    <w:rsid w:val="006E0884"/>
    <w:rsid w:val="006E44CA"/>
    <w:rsid w:val="006E78DB"/>
    <w:rsid w:val="006F1970"/>
    <w:rsid w:val="006F75C0"/>
    <w:rsid w:val="00704B41"/>
    <w:rsid w:val="00706128"/>
    <w:rsid w:val="0070757A"/>
    <w:rsid w:val="00710E9A"/>
    <w:rsid w:val="00740753"/>
    <w:rsid w:val="00742856"/>
    <w:rsid w:val="00744A74"/>
    <w:rsid w:val="00746742"/>
    <w:rsid w:val="00746987"/>
    <w:rsid w:val="007470AA"/>
    <w:rsid w:val="00747D6E"/>
    <w:rsid w:val="007555AD"/>
    <w:rsid w:val="007558E7"/>
    <w:rsid w:val="00756B8C"/>
    <w:rsid w:val="0077383F"/>
    <w:rsid w:val="00777CE8"/>
    <w:rsid w:val="007820C2"/>
    <w:rsid w:val="007826F7"/>
    <w:rsid w:val="00795299"/>
    <w:rsid w:val="00796A99"/>
    <w:rsid w:val="007B2775"/>
    <w:rsid w:val="007B7327"/>
    <w:rsid w:val="007C22FB"/>
    <w:rsid w:val="007C4AA0"/>
    <w:rsid w:val="007D228B"/>
    <w:rsid w:val="007D4DCC"/>
    <w:rsid w:val="007D7F2C"/>
    <w:rsid w:val="007E0E28"/>
    <w:rsid w:val="007E4B54"/>
    <w:rsid w:val="007E7DB2"/>
    <w:rsid w:val="007F3B1B"/>
    <w:rsid w:val="007F42CE"/>
    <w:rsid w:val="008006A0"/>
    <w:rsid w:val="0080593F"/>
    <w:rsid w:val="00807297"/>
    <w:rsid w:val="008210E6"/>
    <w:rsid w:val="00821BFC"/>
    <w:rsid w:val="008236EE"/>
    <w:rsid w:val="00825E46"/>
    <w:rsid w:val="00826617"/>
    <w:rsid w:val="00831ECD"/>
    <w:rsid w:val="008341CC"/>
    <w:rsid w:val="0084139F"/>
    <w:rsid w:val="008524D7"/>
    <w:rsid w:val="00852CC8"/>
    <w:rsid w:val="008566AC"/>
    <w:rsid w:val="00873252"/>
    <w:rsid w:val="008740C3"/>
    <w:rsid w:val="008762DB"/>
    <w:rsid w:val="00885EAA"/>
    <w:rsid w:val="008917B0"/>
    <w:rsid w:val="008940BA"/>
    <w:rsid w:val="008C3404"/>
    <w:rsid w:val="008C404E"/>
    <w:rsid w:val="008D5087"/>
    <w:rsid w:val="008E77B1"/>
    <w:rsid w:val="008E7DF0"/>
    <w:rsid w:val="008F35CB"/>
    <w:rsid w:val="008F404C"/>
    <w:rsid w:val="009017F2"/>
    <w:rsid w:val="00922A3A"/>
    <w:rsid w:val="00923D1E"/>
    <w:rsid w:val="00926234"/>
    <w:rsid w:val="009369E2"/>
    <w:rsid w:val="009421E0"/>
    <w:rsid w:val="009434F9"/>
    <w:rsid w:val="0094468C"/>
    <w:rsid w:val="00945017"/>
    <w:rsid w:val="00945214"/>
    <w:rsid w:val="00946D20"/>
    <w:rsid w:val="00954FD1"/>
    <w:rsid w:val="00955F44"/>
    <w:rsid w:val="00961B9C"/>
    <w:rsid w:val="0096324D"/>
    <w:rsid w:val="00971E31"/>
    <w:rsid w:val="00972B1C"/>
    <w:rsid w:val="009735B0"/>
    <w:rsid w:val="00976D0F"/>
    <w:rsid w:val="00991E7D"/>
    <w:rsid w:val="00992775"/>
    <w:rsid w:val="009A38A3"/>
    <w:rsid w:val="009C5591"/>
    <w:rsid w:val="009C5820"/>
    <w:rsid w:val="009C6885"/>
    <w:rsid w:val="009D58E4"/>
    <w:rsid w:val="009D5CDD"/>
    <w:rsid w:val="009E6EC2"/>
    <w:rsid w:val="009F0C47"/>
    <w:rsid w:val="009F2C22"/>
    <w:rsid w:val="00A03237"/>
    <w:rsid w:val="00A0337E"/>
    <w:rsid w:val="00A06543"/>
    <w:rsid w:val="00A115F8"/>
    <w:rsid w:val="00A141F6"/>
    <w:rsid w:val="00A1683B"/>
    <w:rsid w:val="00A2097D"/>
    <w:rsid w:val="00A22DC0"/>
    <w:rsid w:val="00A23946"/>
    <w:rsid w:val="00A25D0A"/>
    <w:rsid w:val="00A30C48"/>
    <w:rsid w:val="00A3127A"/>
    <w:rsid w:val="00A335B2"/>
    <w:rsid w:val="00A3669F"/>
    <w:rsid w:val="00A47B05"/>
    <w:rsid w:val="00A57A63"/>
    <w:rsid w:val="00A57CDC"/>
    <w:rsid w:val="00A71F52"/>
    <w:rsid w:val="00A75A90"/>
    <w:rsid w:val="00A769B3"/>
    <w:rsid w:val="00A823DB"/>
    <w:rsid w:val="00A917D8"/>
    <w:rsid w:val="00A91968"/>
    <w:rsid w:val="00A95144"/>
    <w:rsid w:val="00A96976"/>
    <w:rsid w:val="00AA01A3"/>
    <w:rsid w:val="00AA0E4B"/>
    <w:rsid w:val="00AA2C47"/>
    <w:rsid w:val="00AA48FA"/>
    <w:rsid w:val="00AA5CFC"/>
    <w:rsid w:val="00AA5EAD"/>
    <w:rsid w:val="00AA6167"/>
    <w:rsid w:val="00AB4F94"/>
    <w:rsid w:val="00AB7FF8"/>
    <w:rsid w:val="00AC6336"/>
    <w:rsid w:val="00AD24BD"/>
    <w:rsid w:val="00AD4C4B"/>
    <w:rsid w:val="00AE1780"/>
    <w:rsid w:val="00AE35CD"/>
    <w:rsid w:val="00AE79DC"/>
    <w:rsid w:val="00B0019C"/>
    <w:rsid w:val="00B10248"/>
    <w:rsid w:val="00B103AF"/>
    <w:rsid w:val="00B2051F"/>
    <w:rsid w:val="00B21B70"/>
    <w:rsid w:val="00B23C3A"/>
    <w:rsid w:val="00B32CA2"/>
    <w:rsid w:val="00B33111"/>
    <w:rsid w:val="00B3370B"/>
    <w:rsid w:val="00B35FEB"/>
    <w:rsid w:val="00B52D5B"/>
    <w:rsid w:val="00B56A6C"/>
    <w:rsid w:val="00B6258E"/>
    <w:rsid w:val="00B64BA0"/>
    <w:rsid w:val="00B65279"/>
    <w:rsid w:val="00B663AD"/>
    <w:rsid w:val="00B726DF"/>
    <w:rsid w:val="00B748D1"/>
    <w:rsid w:val="00B87630"/>
    <w:rsid w:val="00B92546"/>
    <w:rsid w:val="00B92B43"/>
    <w:rsid w:val="00B93250"/>
    <w:rsid w:val="00B9591D"/>
    <w:rsid w:val="00BA4F8C"/>
    <w:rsid w:val="00BA69A6"/>
    <w:rsid w:val="00BB33D8"/>
    <w:rsid w:val="00BB4B9E"/>
    <w:rsid w:val="00BC3EBE"/>
    <w:rsid w:val="00BC5935"/>
    <w:rsid w:val="00BC688D"/>
    <w:rsid w:val="00BD225C"/>
    <w:rsid w:val="00BE0212"/>
    <w:rsid w:val="00BE2BA0"/>
    <w:rsid w:val="00BE2ED8"/>
    <w:rsid w:val="00BE4AAE"/>
    <w:rsid w:val="00BF00EB"/>
    <w:rsid w:val="00BF49AC"/>
    <w:rsid w:val="00BF4FDD"/>
    <w:rsid w:val="00BF5175"/>
    <w:rsid w:val="00C05AB3"/>
    <w:rsid w:val="00C066F6"/>
    <w:rsid w:val="00C10995"/>
    <w:rsid w:val="00C1747C"/>
    <w:rsid w:val="00C20E27"/>
    <w:rsid w:val="00C2543C"/>
    <w:rsid w:val="00C31BB5"/>
    <w:rsid w:val="00C4271C"/>
    <w:rsid w:val="00C452B8"/>
    <w:rsid w:val="00C4539D"/>
    <w:rsid w:val="00C53F3B"/>
    <w:rsid w:val="00C5592C"/>
    <w:rsid w:val="00C55CC6"/>
    <w:rsid w:val="00C55D82"/>
    <w:rsid w:val="00C57354"/>
    <w:rsid w:val="00C6192F"/>
    <w:rsid w:val="00C63F47"/>
    <w:rsid w:val="00C7419D"/>
    <w:rsid w:val="00C87633"/>
    <w:rsid w:val="00C93276"/>
    <w:rsid w:val="00C97BA2"/>
    <w:rsid w:val="00CA462B"/>
    <w:rsid w:val="00CA5DE8"/>
    <w:rsid w:val="00CC6E32"/>
    <w:rsid w:val="00CD0F01"/>
    <w:rsid w:val="00CD22C5"/>
    <w:rsid w:val="00CD48DB"/>
    <w:rsid w:val="00CD630D"/>
    <w:rsid w:val="00CE0698"/>
    <w:rsid w:val="00CE4218"/>
    <w:rsid w:val="00CF5AB6"/>
    <w:rsid w:val="00CF7D3F"/>
    <w:rsid w:val="00D01373"/>
    <w:rsid w:val="00D023B9"/>
    <w:rsid w:val="00D03599"/>
    <w:rsid w:val="00D03769"/>
    <w:rsid w:val="00D049C5"/>
    <w:rsid w:val="00D06300"/>
    <w:rsid w:val="00D14789"/>
    <w:rsid w:val="00D20C2C"/>
    <w:rsid w:val="00D22E39"/>
    <w:rsid w:val="00D30759"/>
    <w:rsid w:val="00D31252"/>
    <w:rsid w:val="00D43FEE"/>
    <w:rsid w:val="00D53F37"/>
    <w:rsid w:val="00D56495"/>
    <w:rsid w:val="00D62C19"/>
    <w:rsid w:val="00D738C2"/>
    <w:rsid w:val="00D77C89"/>
    <w:rsid w:val="00D83C24"/>
    <w:rsid w:val="00D85307"/>
    <w:rsid w:val="00D863D7"/>
    <w:rsid w:val="00D87EE9"/>
    <w:rsid w:val="00D90B17"/>
    <w:rsid w:val="00D95291"/>
    <w:rsid w:val="00D95639"/>
    <w:rsid w:val="00DA0716"/>
    <w:rsid w:val="00DA0A1A"/>
    <w:rsid w:val="00DA18D4"/>
    <w:rsid w:val="00DA30CF"/>
    <w:rsid w:val="00DB09D3"/>
    <w:rsid w:val="00DB4CB9"/>
    <w:rsid w:val="00DD14CE"/>
    <w:rsid w:val="00DD29C9"/>
    <w:rsid w:val="00DD5604"/>
    <w:rsid w:val="00DD766C"/>
    <w:rsid w:val="00DE0773"/>
    <w:rsid w:val="00DE5D55"/>
    <w:rsid w:val="00DF296F"/>
    <w:rsid w:val="00DF3FCF"/>
    <w:rsid w:val="00DF6B11"/>
    <w:rsid w:val="00DF6B1C"/>
    <w:rsid w:val="00E017CF"/>
    <w:rsid w:val="00E05FBA"/>
    <w:rsid w:val="00E07ADD"/>
    <w:rsid w:val="00E07BE1"/>
    <w:rsid w:val="00E10222"/>
    <w:rsid w:val="00E13E1D"/>
    <w:rsid w:val="00E146F9"/>
    <w:rsid w:val="00E23247"/>
    <w:rsid w:val="00E32B37"/>
    <w:rsid w:val="00E3304A"/>
    <w:rsid w:val="00E37AD0"/>
    <w:rsid w:val="00E44FB8"/>
    <w:rsid w:val="00E4540A"/>
    <w:rsid w:val="00E5434C"/>
    <w:rsid w:val="00E567C0"/>
    <w:rsid w:val="00E602C1"/>
    <w:rsid w:val="00E77030"/>
    <w:rsid w:val="00E82FD1"/>
    <w:rsid w:val="00E92DBA"/>
    <w:rsid w:val="00E96D41"/>
    <w:rsid w:val="00EA2208"/>
    <w:rsid w:val="00EA35CE"/>
    <w:rsid w:val="00EB6979"/>
    <w:rsid w:val="00EC15CA"/>
    <w:rsid w:val="00EC4C09"/>
    <w:rsid w:val="00EC542A"/>
    <w:rsid w:val="00ED4653"/>
    <w:rsid w:val="00EE21C4"/>
    <w:rsid w:val="00EE2C27"/>
    <w:rsid w:val="00EE4D81"/>
    <w:rsid w:val="00EE5673"/>
    <w:rsid w:val="00EE75FF"/>
    <w:rsid w:val="00EF1CB0"/>
    <w:rsid w:val="00EF7248"/>
    <w:rsid w:val="00F03683"/>
    <w:rsid w:val="00F04B5B"/>
    <w:rsid w:val="00F103B9"/>
    <w:rsid w:val="00F10B69"/>
    <w:rsid w:val="00F14AD4"/>
    <w:rsid w:val="00F347B9"/>
    <w:rsid w:val="00F449FB"/>
    <w:rsid w:val="00F44D0D"/>
    <w:rsid w:val="00F47287"/>
    <w:rsid w:val="00F47782"/>
    <w:rsid w:val="00F55682"/>
    <w:rsid w:val="00F55A69"/>
    <w:rsid w:val="00F64D03"/>
    <w:rsid w:val="00F83B49"/>
    <w:rsid w:val="00F854AA"/>
    <w:rsid w:val="00F86534"/>
    <w:rsid w:val="00F87592"/>
    <w:rsid w:val="00F9537E"/>
    <w:rsid w:val="00F9551F"/>
    <w:rsid w:val="00F9562A"/>
    <w:rsid w:val="00F958FB"/>
    <w:rsid w:val="00FA452D"/>
    <w:rsid w:val="00FA7ABD"/>
    <w:rsid w:val="00FB1A3A"/>
    <w:rsid w:val="00FB2D1E"/>
    <w:rsid w:val="00FB65C9"/>
    <w:rsid w:val="00FC0745"/>
    <w:rsid w:val="00FC16E6"/>
    <w:rsid w:val="00FC4BF8"/>
    <w:rsid w:val="00FC650C"/>
    <w:rsid w:val="00FC6525"/>
    <w:rsid w:val="00FC6E60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3D6AEE6-5691-4E6B-AAAB-DA370629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27A"/>
  </w:style>
  <w:style w:type="paragraph" w:styleId="Footer">
    <w:name w:val="footer"/>
    <w:basedOn w:val="Normal"/>
    <w:link w:val="FooterCh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eGrid">
    <w:name w:val="Table Grid"/>
    <w:basedOn w:val="Table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2712-0A45-47B9-839B-8263F01C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portatil prensa</cp:lastModifiedBy>
  <cp:revision>3</cp:revision>
  <cp:lastPrinted>2019-09-05T15:01:00Z</cp:lastPrinted>
  <dcterms:created xsi:type="dcterms:W3CDTF">2019-10-10T08:06:00Z</dcterms:created>
  <dcterms:modified xsi:type="dcterms:W3CDTF">2019-10-11T11:42:00Z</dcterms:modified>
</cp:coreProperties>
</file>