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3252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395A88" w:rsidRPr="00395A88" w:rsidRDefault="00395A88" w:rsidP="00395A88">
      <w:pPr>
        <w:pStyle w:val="NormalWeb"/>
        <w:jc w:val="center"/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</w:pPr>
      <w:r w:rsidRPr="00395A88"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  <w:t xml:space="preserve">El italiano Andrea </w:t>
      </w:r>
      <w:proofErr w:type="spellStart"/>
      <w:r w:rsidRPr="00395A88"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  <w:t>Nucita</w:t>
      </w:r>
      <w:proofErr w:type="spellEnd"/>
      <w:r w:rsidRPr="00395A88"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  <w:t xml:space="preserve"> y la rumana Alina Pop ganan la tercera etapa de la </w:t>
      </w:r>
      <w:proofErr w:type="spellStart"/>
      <w:r w:rsidRPr="00395A88"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  <w:t>Abarth</w:t>
      </w:r>
      <w:proofErr w:type="spellEnd"/>
      <w:r w:rsidRPr="00395A88"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  <w:t xml:space="preserve"> Rally Cup, el 76º Rally de Polonia, válido p</w:t>
      </w:r>
      <w:r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  <w:t>ara el Campeonato de Europa ERC</w:t>
      </w:r>
    </w:p>
    <w:p w:rsidR="00395A88" w:rsidRPr="00BA51C8" w:rsidRDefault="00395A88" w:rsidP="00B3133D">
      <w:pPr>
        <w:pStyle w:val="NormalWeb"/>
        <w:jc w:val="center"/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</w:pPr>
    </w:p>
    <w:p w:rsidR="00B3133D" w:rsidRPr="00BA51C8" w:rsidRDefault="00B3133D" w:rsidP="00A31672">
      <w:pPr>
        <w:jc w:val="center"/>
        <w:rPr>
          <w:rFonts w:ascii="Gill Sans MT" w:hAnsi="Gill Sans MT" w:cs="Helvetica"/>
          <w:b/>
          <w:bCs/>
          <w:color w:val="000000" w:themeColor="text1"/>
          <w:sz w:val="44"/>
          <w:szCs w:val="44"/>
          <w:lang w:eastAsia="it-IT"/>
        </w:rPr>
      </w:pPr>
    </w:p>
    <w:p w:rsidR="00BE5DC7" w:rsidRPr="00BE5DC7" w:rsidRDefault="00BE5DC7" w:rsidP="00BE5DC7">
      <w:pPr>
        <w:pStyle w:val="Prrafodelista"/>
        <w:numPr>
          <w:ilvl w:val="0"/>
          <w:numId w:val="20"/>
        </w:numPr>
        <w:spacing w:after="200" w:line="276" w:lineRule="auto"/>
        <w:rPr>
          <w:b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  <w:r w:rsidRPr="00BE5DC7">
        <w:rPr>
          <w:b/>
        </w:rPr>
        <w:t xml:space="preserve">Andrea </w:t>
      </w:r>
      <w:proofErr w:type="spellStart"/>
      <w:r w:rsidRPr="00BE5DC7">
        <w:rPr>
          <w:b/>
        </w:rPr>
        <w:t>Nucita</w:t>
      </w:r>
      <w:proofErr w:type="spellEnd"/>
      <w:r w:rsidRPr="00BE5DC7">
        <w:rPr>
          <w:b/>
        </w:rPr>
        <w:t xml:space="preserve"> con la rumana Alina Pop han acabado por delante de </w:t>
      </w:r>
      <w:proofErr w:type="spellStart"/>
      <w:r w:rsidRPr="00BE5DC7">
        <w:rPr>
          <w:b/>
        </w:rPr>
        <w:t>Dariusz</w:t>
      </w:r>
      <w:proofErr w:type="spellEnd"/>
      <w:r w:rsidRPr="00BE5DC7">
        <w:rPr>
          <w:b/>
        </w:rPr>
        <w:t xml:space="preserve"> </w:t>
      </w:r>
      <w:proofErr w:type="spellStart"/>
      <w:r w:rsidRPr="00BE5DC7">
        <w:rPr>
          <w:b/>
        </w:rPr>
        <w:t>Polonski</w:t>
      </w:r>
      <w:proofErr w:type="spellEnd"/>
      <w:r w:rsidRPr="00BE5DC7">
        <w:rPr>
          <w:b/>
        </w:rPr>
        <w:t xml:space="preserve"> y </w:t>
      </w:r>
      <w:proofErr w:type="spellStart"/>
      <w:r w:rsidRPr="00BE5DC7">
        <w:rPr>
          <w:b/>
        </w:rPr>
        <w:t>Lukasz</w:t>
      </w:r>
      <w:proofErr w:type="spellEnd"/>
      <w:r w:rsidRPr="00BE5DC7">
        <w:rPr>
          <w:b/>
        </w:rPr>
        <w:t xml:space="preserve"> </w:t>
      </w:r>
      <w:proofErr w:type="spellStart"/>
      <w:r w:rsidRPr="00BE5DC7">
        <w:rPr>
          <w:b/>
        </w:rPr>
        <w:t>Sitek</w:t>
      </w:r>
      <w:proofErr w:type="spellEnd"/>
      <w:r w:rsidRPr="00BE5DC7">
        <w:rPr>
          <w:b/>
        </w:rPr>
        <w:t xml:space="preserve">, y han fortalecido su liderazgo en el campeonato reservado al </w:t>
      </w:r>
      <w:proofErr w:type="spellStart"/>
      <w:r w:rsidRPr="00BE5DC7">
        <w:rPr>
          <w:b/>
        </w:rPr>
        <w:t>Abarth</w:t>
      </w:r>
      <w:proofErr w:type="spellEnd"/>
      <w:r w:rsidRPr="00BE5DC7">
        <w:rPr>
          <w:b/>
        </w:rPr>
        <w:t xml:space="preserve"> 124 rally.</w:t>
      </w:r>
    </w:p>
    <w:p w:rsidR="00BE5DC7" w:rsidRPr="00BE5DC7" w:rsidRDefault="00BE5DC7" w:rsidP="00BE5DC7">
      <w:pPr>
        <w:pStyle w:val="Prrafodelista"/>
        <w:numPr>
          <w:ilvl w:val="0"/>
          <w:numId w:val="20"/>
        </w:numPr>
        <w:spacing w:after="200" w:line="276" w:lineRule="auto"/>
        <w:rPr>
          <w:b/>
        </w:rPr>
      </w:pPr>
      <w:r w:rsidRPr="00BE5DC7">
        <w:rPr>
          <w:b/>
        </w:rPr>
        <w:t>El piloto italiano se ha subido al podio de la carrera polaca y, gracias a este resultado, ahora es tercero en el ranking ERC2.</w:t>
      </w:r>
    </w:p>
    <w:p w:rsidR="00BE5DC7" w:rsidRPr="003E6FE9" w:rsidRDefault="00BE5DC7" w:rsidP="00BE5DC7">
      <w:pPr>
        <w:pStyle w:val="Prrafodelista"/>
        <w:spacing w:after="200" w:line="276" w:lineRule="auto"/>
        <w:rPr>
          <w:b/>
        </w:rPr>
      </w:pPr>
    </w:p>
    <w:p w:rsidR="00B3133D" w:rsidRPr="007E6416" w:rsidRDefault="00B3133D" w:rsidP="00B3133D">
      <w:pPr>
        <w:pStyle w:val="Prrafodelista"/>
        <w:spacing w:line="360" w:lineRule="auto"/>
        <w:ind w:left="284"/>
        <w:jc w:val="both"/>
        <w:rPr>
          <w:b/>
        </w:rPr>
      </w:pPr>
    </w:p>
    <w:p w:rsidR="00BE5DC7" w:rsidRDefault="0001046F" w:rsidP="00BE5DC7">
      <w:pPr>
        <w:spacing w:line="360" w:lineRule="auto"/>
        <w:jc w:val="both"/>
      </w:pPr>
      <w:r w:rsidRPr="00172C90">
        <w:rPr>
          <w:b/>
        </w:rPr>
        <w:t xml:space="preserve">Alcalá de Henares, </w:t>
      </w:r>
      <w:r w:rsidR="00BE5DC7">
        <w:rPr>
          <w:b/>
        </w:rPr>
        <w:t>1</w:t>
      </w:r>
      <w:r w:rsidR="00626B6A" w:rsidRPr="00172C90">
        <w:rPr>
          <w:b/>
        </w:rPr>
        <w:t xml:space="preserve"> </w:t>
      </w:r>
      <w:r w:rsidRPr="00172C90">
        <w:rPr>
          <w:b/>
        </w:rPr>
        <w:t xml:space="preserve">de </w:t>
      </w:r>
      <w:r w:rsidR="00BE5DC7">
        <w:rPr>
          <w:b/>
        </w:rPr>
        <w:t>jul</w:t>
      </w:r>
      <w:r w:rsidR="00933A21">
        <w:rPr>
          <w:b/>
        </w:rPr>
        <w:t>io</w:t>
      </w:r>
      <w:r w:rsidRPr="00172C90">
        <w:rPr>
          <w:b/>
        </w:rPr>
        <w:t xml:space="preserve"> de 2019</w:t>
      </w:r>
      <w:r w:rsidR="00D10C1D">
        <w:rPr>
          <w:b/>
        </w:rPr>
        <w:t>.-</w:t>
      </w:r>
      <w:r w:rsidR="00D10C1D" w:rsidRPr="00D10C1D">
        <w:t xml:space="preserve"> </w:t>
      </w:r>
      <w:bookmarkEnd w:id="6"/>
      <w:bookmarkEnd w:id="7"/>
      <w:bookmarkEnd w:id="8"/>
      <w:bookmarkEnd w:id="9"/>
      <w:r w:rsidR="00BE5DC7" w:rsidRPr="00BE5DC7">
        <w:t xml:space="preserve">Segundo éxito de la temporada para el italiano Andrea </w:t>
      </w:r>
      <w:proofErr w:type="spellStart"/>
      <w:r w:rsidR="00BE5DC7" w:rsidRPr="00BE5DC7">
        <w:t>Nucita</w:t>
      </w:r>
      <w:proofErr w:type="spellEnd"/>
      <w:r w:rsidR="00BE5DC7" w:rsidRPr="00BE5DC7">
        <w:t xml:space="preserve"> y la rumana Alina Pop que, con el </w:t>
      </w:r>
      <w:proofErr w:type="spellStart"/>
      <w:r w:rsidR="00BE5DC7" w:rsidRPr="00BE5DC7">
        <w:t>Abarth</w:t>
      </w:r>
      <w:proofErr w:type="spellEnd"/>
      <w:r w:rsidR="00BE5DC7" w:rsidRPr="00BE5DC7">
        <w:t xml:space="preserve"> 124 del equipo </w:t>
      </w:r>
      <w:proofErr w:type="spellStart"/>
      <w:r w:rsidR="00BE5DC7" w:rsidRPr="00BE5DC7">
        <w:t>Bernini</w:t>
      </w:r>
      <w:proofErr w:type="spellEnd"/>
      <w:r w:rsidR="00BE5DC7" w:rsidRPr="00BE5DC7">
        <w:t xml:space="preserve"> Rally, se han impuesto en el 76º Rally de Polonia, cuarta carrera del ERC y tercera carrera de la </w:t>
      </w:r>
      <w:proofErr w:type="spellStart"/>
      <w:r w:rsidR="00BE5DC7" w:rsidRPr="00BE5DC7">
        <w:t>Abarth</w:t>
      </w:r>
      <w:proofErr w:type="spellEnd"/>
      <w:r w:rsidR="00BE5DC7" w:rsidRPr="00BE5DC7">
        <w:t xml:space="preserve"> Rally Cup, el campeonato </w:t>
      </w:r>
      <w:proofErr w:type="spellStart"/>
      <w:r w:rsidR="00BE5DC7" w:rsidRPr="00BE5DC7">
        <w:t>monomarca</w:t>
      </w:r>
      <w:proofErr w:type="spellEnd"/>
      <w:r w:rsidR="00BE5DC7" w:rsidRPr="00BE5DC7">
        <w:t xml:space="preserve"> reservado a los spiders del Escorpión. </w:t>
      </w:r>
      <w:r w:rsidR="008B5A78">
        <w:t>El s</w:t>
      </w:r>
      <w:r w:rsidR="00BE5DC7" w:rsidRPr="00BE5DC7">
        <w:t xml:space="preserve">egundo lugar </w:t>
      </w:r>
      <w:r w:rsidR="008B5A78">
        <w:t xml:space="preserve">fue </w:t>
      </w:r>
      <w:r w:rsidR="00BE5DC7" w:rsidRPr="00BE5DC7">
        <w:t xml:space="preserve">para los polacos </w:t>
      </w:r>
      <w:proofErr w:type="spellStart"/>
      <w:r w:rsidR="00BE5DC7" w:rsidRPr="00BE5DC7">
        <w:t>Dariusz</w:t>
      </w:r>
      <w:proofErr w:type="spellEnd"/>
      <w:r w:rsidR="00BE5DC7" w:rsidRPr="00BE5DC7">
        <w:t xml:space="preserve"> </w:t>
      </w:r>
      <w:proofErr w:type="spellStart"/>
      <w:r w:rsidR="00BE5DC7" w:rsidRPr="00BE5DC7">
        <w:t>Polonski</w:t>
      </w:r>
      <w:proofErr w:type="spellEnd"/>
      <w:r w:rsidR="00BE5DC7" w:rsidRPr="00BE5DC7">
        <w:t xml:space="preserve"> y </w:t>
      </w:r>
      <w:proofErr w:type="spellStart"/>
      <w:r w:rsidR="00BE5DC7" w:rsidRPr="00BE5DC7">
        <w:t>Lukasz</w:t>
      </w:r>
      <w:proofErr w:type="spellEnd"/>
      <w:r w:rsidR="00BE5DC7" w:rsidRPr="00BE5DC7">
        <w:t xml:space="preserve"> </w:t>
      </w:r>
      <w:proofErr w:type="spellStart"/>
      <w:r w:rsidR="00BE5DC7" w:rsidRPr="00BE5DC7">
        <w:t>Sitek</w:t>
      </w:r>
      <w:proofErr w:type="spellEnd"/>
      <w:r w:rsidR="00BE5DC7" w:rsidRPr="00BE5DC7">
        <w:t xml:space="preserve"> del equipo </w:t>
      </w:r>
      <w:proofErr w:type="spellStart"/>
      <w:r w:rsidR="00BE5DC7" w:rsidRPr="00BE5DC7">
        <w:t>Rallytechnology</w:t>
      </w:r>
      <w:proofErr w:type="spellEnd"/>
      <w:r w:rsidR="00BE5DC7" w:rsidRPr="00BE5DC7">
        <w:t>. </w:t>
      </w:r>
    </w:p>
    <w:p w:rsidR="008B5A78" w:rsidRPr="00BE5DC7" w:rsidRDefault="008B5A78" w:rsidP="00BE5DC7">
      <w:pPr>
        <w:spacing w:line="360" w:lineRule="auto"/>
        <w:jc w:val="both"/>
      </w:pPr>
    </w:p>
    <w:p w:rsidR="00BE5DC7" w:rsidRDefault="00BE5DC7" w:rsidP="00BE5DC7">
      <w:pPr>
        <w:spacing w:line="360" w:lineRule="auto"/>
        <w:jc w:val="both"/>
      </w:pPr>
      <w:r w:rsidRPr="00BE5DC7">
        <w:t xml:space="preserve">En la primera etapa, la lucha por la victoria entre los dos pilotos de la </w:t>
      </w:r>
      <w:proofErr w:type="spellStart"/>
      <w:r w:rsidRPr="00BE5DC7">
        <w:t>Abarth</w:t>
      </w:r>
      <w:proofErr w:type="spellEnd"/>
      <w:r w:rsidRPr="00BE5DC7">
        <w:t xml:space="preserve"> Rally Cup ha sido apasionante. </w:t>
      </w:r>
      <w:proofErr w:type="spellStart"/>
      <w:r w:rsidRPr="00BE5DC7">
        <w:t>Nucita</w:t>
      </w:r>
      <w:proofErr w:type="spellEnd"/>
      <w:r w:rsidRPr="00BE5DC7">
        <w:t xml:space="preserve"> se alzó con la victoria en la primera prueba especial, pero en la siguiente sección cronometrada, </w:t>
      </w:r>
      <w:proofErr w:type="spellStart"/>
      <w:r w:rsidRPr="00BE5DC7">
        <w:t>Polonski</w:t>
      </w:r>
      <w:proofErr w:type="spellEnd"/>
      <w:r w:rsidRPr="00BE5DC7">
        <w:t xml:space="preserve"> le adelantó, con una gran actuación en las pruebas especiales en tierra rápida, caracterizadas por un firme muy inestable que obligó a muchos equipos a retirarse. En la sexta prueba especial, un problema técnico frenó a </w:t>
      </w:r>
      <w:proofErr w:type="spellStart"/>
      <w:r w:rsidRPr="00BE5DC7">
        <w:t>Polonski</w:t>
      </w:r>
      <w:proofErr w:type="spellEnd"/>
      <w:r w:rsidRPr="00BE5DC7">
        <w:t xml:space="preserve"> y </w:t>
      </w:r>
      <w:proofErr w:type="spellStart"/>
      <w:r w:rsidRPr="00BE5DC7">
        <w:t>Nucita</w:t>
      </w:r>
      <w:proofErr w:type="spellEnd"/>
      <w:r w:rsidRPr="00BE5DC7">
        <w:t xml:space="preserve"> lideró la carrera con una sólida ventaja. En la segunda etapa el piloto italiano mantuvo su posición, sumando puntos para la victoria. </w:t>
      </w:r>
    </w:p>
    <w:p w:rsidR="008B5A78" w:rsidRPr="00BE5DC7" w:rsidRDefault="008B5A78" w:rsidP="00BE5DC7">
      <w:pPr>
        <w:spacing w:line="360" w:lineRule="auto"/>
        <w:jc w:val="both"/>
      </w:pPr>
    </w:p>
    <w:p w:rsidR="00BE5DC7" w:rsidRDefault="008B5A78" w:rsidP="00BE5DC7">
      <w:pPr>
        <w:spacing w:line="360" w:lineRule="auto"/>
        <w:jc w:val="both"/>
      </w:pPr>
      <w:r>
        <w:t>Actualmente</w:t>
      </w:r>
      <w:r w:rsidR="00BE5DC7" w:rsidRPr="00BE5DC7">
        <w:t xml:space="preserve">, en la </w:t>
      </w:r>
      <w:proofErr w:type="spellStart"/>
      <w:r w:rsidR="00BE5DC7" w:rsidRPr="00BE5DC7">
        <w:t>Abarth</w:t>
      </w:r>
      <w:proofErr w:type="spellEnd"/>
      <w:r w:rsidR="00BE5DC7" w:rsidRPr="00BE5DC7">
        <w:t xml:space="preserve"> Rally Cup, Andrea </w:t>
      </w:r>
      <w:proofErr w:type="spellStart"/>
      <w:r w:rsidR="00BE5DC7" w:rsidRPr="00BE5DC7">
        <w:t>Nucita</w:t>
      </w:r>
      <w:proofErr w:type="spellEnd"/>
      <w:r w:rsidR="00BE5DC7" w:rsidRPr="00BE5DC7">
        <w:t xml:space="preserve"> tiene 62 puntos contra los 51 de </w:t>
      </w:r>
      <w:proofErr w:type="spellStart"/>
      <w:r w:rsidR="00BE5DC7" w:rsidRPr="00BE5DC7">
        <w:t>Dariusz</w:t>
      </w:r>
      <w:proofErr w:type="spellEnd"/>
      <w:r w:rsidR="00BE5DC7" w:rsidRPr="00BE5DC7">
        <w:t xml:space="preserve"> </w:t>
      </w:r>
      <w:proofErr w:type="spellStart"/>
      <w:r w:rsidR="00BE5DC7" w:rsidRPr="00BE5DC7">
        <w:t>Polonski</w:t>
      </w:r>
      <w:proofErr w:type="spellEnd"/>
      <w:r w:rsidR="00BE5DC7" w:rsidRPr="00BE5DC7">
        <w:t xml:space="preserve">. En la clasificación del campeonato de Europa ERC2, </w:t>
      </w:r>
      <w:proofErr w:type="spellStart"/>
      <w:r w:rsidR="00BE5DC7" w:rsidRPr="00BE5DC7">
        <w:t>Nucita</w:t>
      </w:r>
      <w:proofErr w:type="spellEnd"/>
      <w:r w:rsidR="00BE5DC7" w:rsidRPr="00BE5DC7">
        <w:t xml:space="preserve"> ocupa el tercer lugar, gracias al tercer puesto en este rally, precedido solo por pilotos con vehículos con tracción en las cuatro ruedas.</w:t>
      </w:r>
    </w:p>
    <w:p w:rsidR="008B5A78" w:rsidRPr="00BE5DC7" w:rsidRDefault="008B5A78" w:rsidP="00BE5DC7">
      <w:pPr>
        <w:spacing w:line="360" w:lineRule="auto"/>
        <w:jc w:val="both"/>
      </w:pPr>
    </w:p>
    <w:p w:rsidR="00BE5DC7" w:rsidRPr="008B5A78" w:rsidRDefault="00BE5DC7" w:rsidP="00BE5DC7">
      <w:pPr>
        <w:spacing w:line="360" w:lineRule="auto"/>
        <w:jc w:val="both"/>
        <w:rPr>
          <w:i/>
        </w:rPr>
      </w:pPr>
      <w:r w:rsidRPr="00BE5DC7">
        <w:lastRenderedPageBreak/>
        <w:t>Es una excelente posición a la espera de las próximas citas en tierra.</w:t>
      </w:r>
      <w:r w:rsidRPr="00BE5DC7">
        <w:br/>
      </w:r>
      <w:r w:rsidRPr="008B5A78">
        <w:rPr>
          <w:b/>
        </w:rPr>
        <w:t xml:space="preserve">Andrea </w:t>
      </w:r>
      <w:proofErr w:type="spellStart"/>
      <w:r w:rsidRPr="008B5A78">
        <w:rPr>
          <w:b/>
        </w:rPr>
        <w:t>Nucita</w:t>
      </w:r>
      <w:proofErr w:type="spellEnd"/>
      <w:r w:rsidRPr="008B5A78">
        <w:rPr>
          <w:b/>
        </w:rPr>
        <w:t xml:space="preserve"> (equipo Rally </w:t>
      </w:r>
      <w:proofErr w:type="spellStart"/>
      <w:r w:rsidRPr="008B5A78">
        <w:rPr>
          <w:b/>
        </w:rPr>
        <w:t>Bernini</w:t>
      </w:r>
      <w:proofErr w:type="spellEnd"/>
      <w:r w:rsidRPr="008B5A78">
        <w:rPr>
          <w:b/>
        </w:rPr>
        <w:t>):</w:t>
      </w:r>
      <w:r w:rsidRPr="00BE5DC7">
        <w:t xml:space="preserve"> </w:t>
      </w:r>
      <w:r w:rsidRPr="008B5A78">
        <w:rPr>
          <w:i/>
        </w:rPr>
        <w:t xml:space="preserve">“Ha sido una carrera muy difícil, con un trazado que ha desafiado la resistencia de coches y pilotos: no es fácil enfrentarse a pruebas especiales de más de 20 km con un promedio de 100 km/h en pistas de tierra estrechas y en mal estado. Una auténtica prueba de fiabilidad para nuestro </w:t>
      </w:r>
      <w:proofErr w:type="spellStart"/>
      <w:r w:rsidRPr="008B5A78">
        <w:rPr>
          <w:i/>
        </w:rPr>
        <w:t>Abarth</w:t>
      </w:r>
      <w:proofErr w:type="spellEnd"/>
      <w:r w:rsidRPr="008B5A78">
        <w:rPr>
          <w:i/>
        </w:rPr>
        <w:t xml:space="preserve"> 124 rally”.</w:t>
      </w:r>
    </w:p>
    <w:p w:rsidR="00BE5DC7" w:rsidRDefault="00BE5DC7" w:rsidP="00BE5DC7">
      <w:pPr>
        <w:spacing w:line="360" w:lineRule="auto"/>
        <w:jc w:val="both"/>
        <w:rPr>
          <w:i/>
        </w:rPr>
      </w:pPr>
      <w:r w:rsidRPr="00BE5DC7">
        <w:br/>
      </w:r>
      <w:proofErr w:type="spellStart"/>
      <w:r w:rsidRPr="008B5A78">
        <w:rPr>
          <w:b/>
        </w:rPr>
        <w:t>Dariusz</w:t>
      </w:r>
      <w:proofErr w:type="spellEnd"/>
      <w:r w:rsidRPr="008B5A78">
        <w:rPr>
          <w:b/>
        </w:rPr>
        <w:t xml:space="preserve"> </w:t>
      </w:r>
      <w:proofErr w:type="spellStart"/>
      <w:r w:rsidRPr="008B5A78">
        <w:rPr>
          <w:b/>
        </w:rPr>
        <w:t>Polonski</w:t>
      </w:r>
      <w:proofErr w:type="spellEnd"/>
      <w:r w:rsidRPr="008B5A78">
        <w:rPr>
          <w:b/>
        </w:rPr>
        <w:t xml:space="preserve"> (equipo </w:t>
      </w:r>
      <w:proofErr w:type="spellStart"/>
      <w:r w:rsidRPr="008B5A78">
        <w:rPr>
          <w:b/>
        </w:rPr>
        <w:t>Rallytechnology</w:t>
      </w:r>
      <w:proofErr w:type="spellEnd"/>
      <w:r w:rsidRPr="008B5A78">
        <w:rPr>
          <w:b/>
        </w:rPr>
        <w:t>):</w:t>
      </w:r>
      <w:r w:rsidRPr="00BE5DC7">
        <w:t xml:space="preserve"> </w:t>
      </w:r>
      <w:r w:rsidRPr="008B5A78">
        <w:rPr>
          <w:i/>
        </w:rPr>
        <w:t>“Después de las primeras pruebas especiales, pensé que podría obtener mi primer éxito. Pero estoy satisfecho por lograr el mejor tiempo en la mayoría de las pruebas especiales”.</w:t>
      </w:r>
    </w:p>
    <w:p w:rsidR="008B5A78" w:rsidRPr="008B5A78" w:rsidRDefault="008B5A78" w:rsidP="00BE5DC7">
      <w:pPr>
        <w:spacing w:line="360" w:lineRule="auto"/>
        <w:jc w:val="both"/>
        <w:rPr>
          <w:i/>
        </w:rPr>
      </w:pPr>
    </w:p>
    <w:p w:rsidR="00BE5DC7" w:rsidRPr="00BE5DC7" w:rsidRDefault="00BE5DC7" w:rsidP="00BE5DC7">
      <w:pPr>
        <w:spacing w:line="360" w:lineRule="auto"/>
        <w:jc w:val="both"/>
      </w:pPr>
      <w:r w:rsidRPr="00BE5DC7">
        <w:t xml:space="preserve">La próxima cita de la Rally </w:t>
      </w:r>
      <w:proofErr w:type="spellStart"/>
      <w:r w:rsidRPr="00BE5DC7">
        <w:t>Abarth</w:t>
      </w:r>
      <w:proofErr w:type="spellEnd"/>
      <w:r w:rsidRPr="00BE5DC7">
        <w:t xml:space="preserve"> Cup y el Campeonato de Europa es el Rally Roma </w:t>
      </w:r>
      <w:proofErr w:type="spellStart"/>
      <w:r w:rsidRPr="00BE5DC7">
        <w:t>Capitale</w:t>
      </w:r>
      <w:proofErr w:type="spellEnd"/>
      <w:r w:rsidRPr="00BE5DC7">
        <w:t>, programado para el 20-22 de julio. </w:t>
      </w:r>
    </w:p>
    <w:p w:rsidR="00BE5DC7" w:rsidRPr="00BE5DC7" w:rsidRDefault="00BE5DC7" w:rsidP="00BE5DC7">
      <w:pPr>
        <w:spacing w:line="360" w:lineRule="auto"/>
        <w:jc w:val="both"/>
      </w:pPr>
    </w:p>
    <w:p w:rsidR="008B5A78" w:rsidRPr="008B5A78" w:rsidRDefault="00BE5DC7" w:rsidP="00BE5DC7">
      <w:pPr>
        <w:spacing w:line="360" w:lineRule="auto"/>
        <w:jc w:val="both"/>
        <w:rPr>
          <w:b/>
        </w:rPr>
      </w:pPr>
      <w:r w:rsidRPr="008B5A78">
        <w:rPr>
          <w:b/>
        </w:rPr>
        <w:t xml:space="preserve">Clasificación de la </w:t>
      </w:r>
      <w:proofErr w:type="spellStart"/>
      <w:r w:rsidRPr="008B5A78">
        <w:rPr>
          <w:b/>
        </w:rPr>
        <w:t>Abarth</w:t>
      </w:r>
      <w:proofErr w:type="spellEnd"/>
      <w:r w:rsidRPr="008B5A78">
        <w:rPr>
          <w:b/>
        </w:rPr>
        <w:t xml:space="preserve"> Rally Cup después del Rally de Polonia:</w:t>
      </w:r>
    </w:p>
    <w:p w:rsidR="008B5A78" w:rsidRDefault="00BE5DC7" w:rsidP="00BE5DC7">
      <w:pPr>
        <w:spacing w:line="360" w:lineRule="auto"/>
        <w:jc w:val="both"/>
      </w:pPr>
      <w:r>
        <w:t xml:space="preserve">1. </w:t>
      </w:r>
      <w:proofErr w:type="spellStart"/>
      <w:r>
        <w:t>Nucita</w:t>
      </w:r>
      <w:proofErr w:type="spellEnd"/>
      <w:r>
        <w:t xml:space="preserve"> (ITA) 62 puntos; </w:t>
      </w:r>
    </w:p>
    <w:p w:rsidR="008B5A78" w:rsidRDefault="00BE5DC7" w:rsidP="00BE5DC7">
      <w:pPr>
        <w:spacing w:line="360" w:lineRule="auto"/>
        <w:jc w:val="both"/>
      </w:pPr>
      <w:r>
        <w:t>2. </w:t>
      </w:r>
      <w:proofErr w:type="spellStart"/>
      <w:r w:rsidRPr="00BE5DC7">
        <w:t>Polonski-Sitek</w:t>
      </w:r>
      <w:proofErr w:type="spellEnd"/>
      <w:r w:rsidRPr="00BE5DC7">
        <w:t xml:space="preserve"> (POL) 51 puntos; </w:t>
      </w:r>
    </w:p>
    <w:p w:rsidR="008B5A78" w:rsidRDefault="00BE5DC7" w:rsidP="00BE5DC7">
      <w:pPr>
        <w:spacing w:line="360" w:lineRule="auto"/>
        <w:jc w:val="both"/>
      </w:pPr>
      <w:r w:rsidRPr="00BE5DC7">
        <w:t>3. </w:t>
      </w:r>
      <w:proofErr w:type="spellStart"/>
      <w:r>
        <w:t>Monarri</w:t>
      </w:r>
      <w:proofErr w:type="spellEnd"/>
      <w:r>
        <w:t xml:space="preserve">-Chamorro (ESP) 25 puntos; </w:t>
      </w:r>
    </w:p>
    <w:p w:rsidR="008B5A78" w:rsidRDefault="00BE5DC7" w:rsidP="00BE5DC7">
      <w:pPr>
        <w:spacing w:line="360" w:lineRule="auto"/>
        <w:jc w:val="both"/>
      </w:pPr>
      <w:r>
        <w:t>4. </w:t>
      </w:r>
      <w:r w:rsidRPr="00BE5DC7">
        <w:t xml:space="preserve">García Pérez-Díaz </w:t>
      </w:r>
      <w:proofErr w:type="spellStart"/>
      <w:r w:rsidRPr="00BE5DC7">
        <w:t>Negrín</w:t>
      </w:r>
      <w:proofErr w:type="spellEnd"/>
      <w:r w:rsidRPr="00BE5DC7">
        <w:t xml:space="preserve"> (ESP) 18 puntos; </w:t>
      </w:r>
    </w:p>
    <w:p w:rsidR="00BE5DC7" w:rsidRPr="00BE5DC7" w:rsidRDefault="00BE5DC7" w:rsidP="00BE5DC7">
      <w:pPr>
        <w:spacing w:line="360" w:lineRule="auto"/>
        <w:jc w:val="both"/>
      </w:pPr>
      <w:r w:rsidRPr="00BE5DC7">
        <w:t>5. </w:t>
      </w:r>
      <w:proofErr w:type="spellStart"/>
      <w:r w:rsidRPr="00BE5DC7">
        <w:t>Nitišs</w:t>
      </w:r>
      <w:proofErr w:type="spellEnd"/>
      <w:r w:rsidRPr="00BE5DC7">
        <w:t xml:space="preserve">- </w:t>
      </w:r>
      <w:proofErr w:type="spellStart"/>
      <w:r w:rsidRPr="00BE5DC7">
        <w:t>Kulšs</w:t>
      </w:r>
      <w:proofErr w:type="spellEnd"/>
      <w:r w:rsidRPr="00BE5DC7">
        <w:t xml:space="preserve"> (LVA) 15 puntos</w:t>
      </w:r>
      <w:bookmarkStart w:id="10" w:name="_GoBack"/>
      <w:bookmarkEnd w:id="10"/>
    </w:p>
    <w:p w:rsidR="00BE5DC7" w:rsidRPr="008B5A78" w:rsidRDefault="00BE5DC7" w:rsidP="00BE5DC7">
      <w:pPr>
        <w:rPr>
          <w:color w:val="454545"/>
        </w:rPr>
      </w:pPr>
    </w:p>
    <w:p w:rsidR="00B459E6" w:rsidRPr="00B3133D" w:rsidRDefault="00B459E6" w:rsidP="00BA51C8">
      <w:pPr>
        <w:spacing w:line="360" w:lineRule="auto"/>
        <w:jc w:val="both"/>
        <w:rPr>
          <w:rFonts w:asciiTheme="minorHAnsi" w:eastAsiaTheme="minorHAnsi" w:hAnsiTheme="minorHAnsi" w:cstheme="minorBidi"/>
        </w:rPr>
      </w:pPr>
    </w:p>
    <w:p w:rsidR="0080643C" w:rsidRPr="00FD69B8" w:rsidRDefault="0080643C" w:rsidP="00B459E6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</w:rPr>
      </w:pPr>
    </w:p>
    <w:p w:rsidR="00334CAD" w:rsidRPr="00025F82" w:rsidRDefault="00334CA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025F8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025F8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025F8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</w:t>
      </w:r>
      <w:proofErr w:type="spellStart"/>
      <w:r w:rsidRPr="00025F8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Spain</w:t>
      </w:r>
      <w:proofErr w:type="spellEnd"/>
      <w:r w:rsidRPr="00025F8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DB257D">
      <w:headerReference w:type="default" r:id="rId8"/>
      <w:footerReference w:type="default" r:id="rId9"/>
      <w:pgSz w:w="11906" w:h="16838"/>
      <w:pgMar w:top="1418" w:right="1133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90" w:rsidRDefault="00E20990" w:rsidP="0040727A">
      <w:r>
        <w:separator/>
      </w:r>
    </w:p>
  </w:endnote>
  <w:endnote w:type="continuationSeparator" w:id="0">
    <w:p w:rsidR="00E20990" w:rsidRDefault="00E2099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yriad Pro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42685" w:rsidRPr="0074268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742685" w:rsidRPr="00742685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742685" w:rsidRPr="00742685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90" w:rsidRDefault="00E20990" w:rsidP="0040727A">
      <w:r>
        <w:separator/>
      </w:r>
    </w:p>
  </w:footnote>
  <w:footnote w:type="continuationSeparator" w:id="0">
    <w:p w:rsidR="00E20990" w:rsidRDefault="00E2099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6C8"/>
    <w:multiLevelType w:val="hybridMultilevel"/>
    <w:tmpl w:val="663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8FE"/>
    <w:multiLevelType w:val="hybridMultilevel"/>
    <w:tmpl w:val="337E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0AE8"/>
    <w:multiLevelType w:val="hybridMultilevel"/>
    <w:tmpl w:val="12EC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213E"/>
    <w:multiLevelType w:val="hybridMultilevel"/>
    <w:tmpl w:val="1E32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C3E29"/>
    <w:multiLevelType w:val="hybridMultilevel"/>
    <w:tmpl w:val="25E0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854A2"/>
    <w:multiLevelType w:val="hybridMultilevel"/>
    <w:tmpl w:val="4626B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55058"/>
    <w:multiLevelType w:val="multilevel"/>
    <w:tmpl w:val="136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36FF2"/>
    <w:multiLevelType w:val="hybridMultilevel"/>
    <w:tmpl w:val="C68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59A0"/>
    <w:multiLevelType w:val="hybridMultilevel"/>
    <w:tmpl w:val="4CE66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5B42"/>
    <w:multiLevelType w:val="hybridMultilevel"/>
    <w:tmpl w:val="798C5FE6"/>
    <w:lvl w:ilvl="0" w:tplc="8302725A">
      <w:numFmt w:val="bullet"/>
      <w:lvlText w:val=""/>
      <w:lvlJc w:val="left"/>
      <w:pPr>
        <w:ind w:left="24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89083C8">
      <w:numFmt w:val="bullet"/>
      <w:lvlText w:val="•"/>
      <w:lvlJc w:val="left"/>
      <w:pPr>
        <w:ind w:left="3312" w:hanging="360"/>
      </w:pPr>
      <w:rPr>
        <w:rFonts w:hint="default"/>
        <w:lang w:val="it-IT" w:eastAsia="it-IT" w:bidi="it-IT"/>
      </w:rPr>
    </w:lvl>
    <w:lvl w:ilvl="2" w:tplc="F7DAF230">
      <w:numFmt w:val="bullet"/>
      <w:lvlText w:val="•"/>
      <w:lvlJc w:val="left"/>
      <w:pPr>
        <w:ind w:left="4205" w:hanging="360"/>
      </w:pPr>
      <w:rPr>
        <w:rFonts w:hint="default"/>
        <w:lang w:val="it-IT" w:eastAsia="it-IT" w:bidi="it-IT"/>
      </w:rPr>
    </w:lvl>
    <w:lvl w:ilvl="3" w:tplc="CC2E7ADC">
      <w:numFmt w:val="bullet"/>
      <w:lvlText w:val="•"/>
      <w:lvlJc w:val="left"/>
      <w:pPr>
        <w:ind w:left="5097" w:hanging="360"/>
      </w:pPr>
      <w:rPr>
        <w:rFonts w:hint="default"/>
        <w:lang w:val="it-IT" w:eastAsia="it-IT" w:bidi="it-IT"/>
      </w:rPr>
    </w:lvl>
    <w:lvl w:ilvl="4" w:tplc="C5AABDAC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5" w:tplc="EB3AA984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6" w:tplc="C178AD44">
      <w:numFmt w:val="bullet"/>
      <w:lvlText w:val="•"/>
      <w:lvlJc w:val="left"/>
      <w:pPr>
        <w:ind w:left="7775" w:hanging="360"/>
      </w:pPr>
      <w:rPr>
        <w:rFonts w:hint="default"/>
        <w:lang w:val="it-IT" w:eastAsia="it-IT" w:bidi="it-IT"/>
      </w:rPr>
    </w:lvl>
    <w:lvl w:ilvl="7" w:tplc="7FA2D02E">
      <w:numFmt w:val="bullet"/>
      <w:lvlText w:val="•"/>
      <w:lvlJc w:val="left"/>
      <w:pPr>
        <w:ind w:left="8668" w:hanging="360"/>
      </w:pPr>
      <w:rPr>
        <w:rFonts w:hint="default"/>
        <w:lang w:val="it-IT" w:eastAsia="it-IT" w:bidi="it-IT"/>
      </w:rPr>
    </w:lvl>
    <w:lvl w:ilvl="8" w:tplc="EF8EE050">
      <w:numFmt w:val="bullet"/>
      <w:lvlText w:val="•"/>
      <w:lvlJc w:val="left"/>
      <w:pPr>
        <w:ind w:left="9561" w:hanging="360"/>
      </w:pPr>
      <w:rPr>
        <w:rFonts w:hint="default"/>
        <w:lang w:val="it-IT" w:eastAsia="it-IT" w:bidi="it-IT"/>
      </w:rPr>
    </w:lvl>
  </w:abstractNum>
  <w:abstractNum w:abstractNumId="16">
    <w:nsid w:val="633942E9"/>
    <w:multiLevelType w:val="hybridMultilevel"/>
    <w:tmpl w:val="FC32A3D0"/>
    <w:lvl w:ilvl="0" w:tplc="E7C61600">
      <w:start w:val="1"/>
      <w:numFmt w:val="bullet"/>
      <w:pStyle w:val="bulletcorsiv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3600789"/>
    <w:multiLevelType w:val="hybridMultilevel"/>
    <w:tmpl w:val="733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5402"/>
    <w:multiLevelType w:val="hybridMultilevel"/>
    <w:tmpl w:val="2D9AD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8"/>
  </w:num>
  <w:num w:numId="5">
    <w:abstractNumId w:val="18"/>
  </w:num>
  <w:num w:numId="6">
    <w:abstractNumId w:val="21"/>
  </w:num>
  <w:num w:numId="7">
    <w:abstractNumId w:val="7"/>
  </w:num>
  <w:num w:numId="8">
    <w:abstractNumId w:val="13"/>
  </w:num>
  <w:num w:numId="9">
    <w:abstractNumId w:val="11"/>
  </w:num>
  <w:num w:numId="10">
    <w:abstractNumId w:val="19"/>
  </w:num>
  <w:num w:numId="11">
    <w:abstractNumId w:val="10"/>
  </w:num>
  <w:num w:numId="12">
    <w:abstractNumId w:val="20"/>
  </w:num>
  <w:num w:numId="13">
    <w:abstractNumId w:val="4"/>
  </w:num>
  <w:num w:numId="14">
    <w:abstractNumId w:val="15"/>
  </w:num>
  <w:num w:numId="15">
    <w:abstractNumId w:val="12"/>
  </w:num>
  <w:num w:numId="16">
    <w:abstractNumId w:val="9"/>
  </w:num>
  <w:num w:numId="17">
    <w:abstractNumId w:val="2"/>
  </w:num>
  <w:num w:numId="18">
    <w:abstractNumId w:val="1"/>
  </w:num>
  <w:num w:numId="19">
    <w:abstractNumId w:val="16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25F82"/>
    <w:rsid w:val="0003158B"/>
    <w:rsid w:val="00037BBE"/>
    <w:rsid w:val="00040EE9"/>
    <w:rsid w:val="000410F9"/>
    <w:rsid w:val="0004327C"/>
    <w:rsid w:val="00045001"/>
    <w:rsid w:val="00045684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2385"/>
    <w:rsid w:val="000B34D8"/>
    <w:rsid w:val="000B4E8E"/>
    <w:rsid w:val="000B6004"/>
    <w:rsid w:val="000B768E"/>
    <w:rsid w:val="000C4FF6"/>
    <w:rsid w:val="000D5E04"/>
    <w:rsid w:val="000D5E78"/>
    <w:rsid w:val="000D61DA"/>
    <w:rsid w:val="000E5BBC"/>
    <w:rsid w:val="000F1738"/>
    <w:rsid w:val="000F1D99"/>
    <w:rsid w:val="000F2A1F"/>
    <w:rsid w:val="000F39AD"/>
    <w:rsid w:val="000F39D9"/>
    <w:rsid w:val="00100C7E"/>
    <w:rsid w:val="00103B0D"/>
    <w:rsid w:val="001052B7"/>
    <w:rsid w:val="00106F8B"/>
    <w:rsid w:val="001143D3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72C90"/>
    <w:rsid w:val="00173372"/>
    <w:rsid w:val="00191B38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D6F"/>
    <w:rsid w:val="00203F6E"/>
    <w:rsid w:val="00217E0B"/>
    <w:rsid w:val="0022002D"/>
    <w:rsid w:val="0022119D"/>
    <w:rsid w:val="0022139D"/>
    <w:rsid w:val="002261FD"/>
    <w:rsid w:val="00232522"/>
    <w:rsid w:val="00235E55"/>
    <w:rsid w:val="00236164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0313"/>
    <w:rsid w:val="002C2B49"/>
    <w:rsid w:val="002C3F7E"/>
    <w:rsid w:val="002C5E11"/>
    <w:rsid w:val="002D2994"/>
    <w:rsid w:val="002D6459"/>
    <w:rsid w:val="002E0018"/>
    <w:rsid w:val="002E2C64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3965"/>
    <w:rsid w:val="00344268"/>
    <w:rsid w:val="0035732A"/>
    <w:rsid w:val="00363A9B"/>
    <w:rsid w:val="00375EE9"/>
    <w:rsid w:val="0038071A"/>
    <w:rsid w:val="003851C6"/>
    <w:rsid w:val="00385AB0"/>
    <w:rsid w:val="00395A88"/>
    <w:rsid w:val="003A454A"/>
    <w:rsid w:val="003B02D3"/>
    <w:rsid w:val="003B2FC2"/>
    <w:rsid w:val="003B3C9B"/>
    <w:rsid w:val="003B5E1C"/>
    <w:rsid w:val="003B604D"/>
    <w:rsid w:val="003D0012"/>
    <w:rsid w:val="003D00CD"/>
    <w:rsid w:val="003D0B65"/>
    <w:rsid w:val="003D29CE"/>
    <w:rsid w:val="003E1F24"/>
    <w:rsid w:val="003E391D"/>
    <w:rsid w:val="003F6D89"/>
    <w:rsid w:val="003F7CF8"/>
    <w:rsid w:val="00400FCF"/>
    <w:rsid w:val="004023CE"/>
    <w:rsid w:val="00403455"/>
    <w:rsid w:val="004067FE"/>
    <w:rsid w:val="0040727A"/>
    <w:rsid w:val="00407714"/>
    <w:rsid w:val="00412913"/>
    <w:rsid w:val="0041453A"/>
    <w:rsid w:val="004249C9"/>
    <w:rsid w:val="00424F1E"/>
    <w:rsid w:val="00431014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672F1"/>
    <w:rsid w:val="004720ED"/>
    <w:rsid w:val="00486599"/>
    <w:rsid w:val="00492D83"/>
    <w:rsid w:val="004947D2"/>
    <w:rsid w:val="0049543E"/>
    <w:rsid w:val="00495810"/>
    <w:rsid w:val="00495FDB"/>
    <w:rsid w:val="004A2AEA"/>
    <w:rsid w:val="004A382C"/>
    <w:rsid w:val="004B173F"/>
    <w:rsid w:val="004B4360"/>
    <w:rsid w:val="004C2471"/>
    <w:rsid w:val="004C523A"/>
    <w:rsid w:val="004C70FB"/>
    <w:rsid w:val="004C736A"/>
    <w:rsid w:val="004E397A"/>
    <w:rsid w:val="004E41B3"/>
    <w:rsid w:val="004F3C8E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928"/>
    <w:rsid w:val="00555B39"/>
    <w:rsid w:val="00556B64"/>
    <w:rsid w:val="00562E81"/>
    <w:rsid w:val="00566312"/>
    <w:rsid w:val="0057401A"/>
    <w:rsid w:val="005769CF"/>
    <w:rsid w:val="005A160B"/>
    <w:rsid w:val="005A232B"/>
    <w:rsid w:val="005A3219"/>
    <w:rsid w:val="005A6FE2"/>
    <w:rsid w:val="005B07A4"/>
    <w:rsid w:val="005B34C4"/>
    <w:rsid w:val="005B548B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3FDD"/>
    <w:rsid w:val="005F436D"/>
    <w:rsid w:val="005F6889"/>
    <w:rsid w:val="00610CCD"/>
    <w:rsid w:val="00612276"/>
    <w:rsid w:val="0061424E"/>
    <w:rsid w:val="006242B8"/>
    <w:rsid w:val="00626B6A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D7B18"/>
    <w:rsid w:val="006E0884"/>
    <w:rsid w:val="006E2395"/>
    <w:rsid w:val="006E2FEF"/>
    <w:rsid w:val="006E44CA"/>
    <w:rsid w:val="006E78DB"/>
    <w:rsid w:val="006F1970"/>
    <w:rsid w:val="00704B41"/>
    <w:rsid w:val="007072AB"/>
    <w:rsid w:val="00710E9A"/>
    <w:rsid w:val="00740753"/>
    <w:rsid w:val="00742685"/>
    <w:rsid w:val="00742856"/>
    <w:rsid w:val="00744A74"/>
    <w:rsid w:val="00745909"/>
    <w:rsid w:val="00746987"/>
    <w:rsid w:val="007470AA"/>
    <w:rsid w:val="00747D6E"/>
    <w:rsid w:val="007555AD"/>
    <w:rsid w:val="00756B8C"/>
    <w:rsid w:val="00760EC6"/>
    <w:rsid w:val="0076271A"/>
    <w:rsid w:val="0077383F"/>
    <w:rsid w:val="00777CE8"/>
    <w:rsid w:val="007820C2"/>
    <w:rsid w:val="007826F7"/>
    <w:rsid w:val="00796A99"/>
    <w:rsid w:val="007B079F"/>
    <w:rsid w:val="007B2775"/>
    <w:rsid w:val="007B7327"/>
    <w:rsid w:val="007C22FB"/>
    <w:rsid w:val="007C4AA0"/>
    <w:rsid w:val="007D10C8"/>
    <w:rsid w:val="007D228B"/>
    <w:rsid w:val="007D2A24"/>
    <w:rsid w:val="007D4DCC"/>
    <w:rsid w:val="007D7F2C"/>
    <w:rsid w:val="007E4B54"/>
    <w:rsid w:val="007E7BB1"/>
    <w:rsid w:val="007E7DB2"/>
    <w:rsid w:val="007F3B1B"/>
    <w:rsid w:val="007F42CE"/>
    <w:rsid w:val="007F7159"/>
    <w:rsid w:val="008042AA"/>
    <w:rsid w:val="0080593F"/>
    <w:rsid w:val="0080643C"/>
    <w:rsid w:val="00807297"/>
    <w:rsid w:val="008145CA"/>
    <w:rsid w:val="00817BCE"/>
    <w:rsid w:val="00821BFC"/>
    <w:rsid w:val="008236EE"/>
    <w:rsid w:val="00825E46"/>
    <w:rsid w:val="00826617"/>
    <w:rsid w:val="00831ECD"/>
    <w:rsid w:val="008341CC"/>
    <w:rsid w:val="0084139F"/>
    <w:rsid w:val="00846863"/>
    <w:rsid w:val="008524D7"/>
    <w:rsid w:val="008542A8"/>
    <w:rsid w:val="00873252"/>
    <w:rsid w:val="008740C3"/>
    <w:rsid w:val="008762DB"/>
    <w:rsid w:val="00876986"/>
    <w:rsid w:val="0087776D"/>
    <w:rsid w:val="008917B0"/>
    <w:rsid w:val="00892D30"/>
    <w:rsid w:val="008B5A78"/>
    <w:rsid w:val="008D5087"/>
    <w:rsid w:val="008E77B1"/>
    <w:rsid w:val="008E7DF0"/>
    <w:rsid w:val="008F35CB"/>
    <w:rsid w:val="008F404C"/>
    <w:rsid w:val="009017F2"/>
    <w:rsid w:val="0090339A"/>
    <w:rsid w:val="0091648D"/>
    <w:rsid w:val="00922A3A"/>
    <w:rsid w:val="00923D1E"/>
    <w:rsid w:val="00926234"/>
    <w:rsid w:val="00933A21"/>
    <w:rsid w:val="009369E2"/>
    <w:rsid w:val="009434F9"/>
    <w:rsid w:val="0094468C"/>
    <w:rsid w:val="00945017"/>
    <w:rsid w:val="00945214"/>
    <w:rsid w:val="00946D20"/>
    <w:rsid w:val="00954FD1"/>
    <w:rsid w:val="00955F44"/>
    <w:rsid w:val="009560F7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A3950"/>
    <w:rsid w:val="009C5591"/>
    <w:rsid w:val="009C5820"/>
    <w:rsid w:val="009C6885"/>
    <w:rsid w:val="009D58E4"/>
    <w:rsid w:val="009D5CDD"/>
    <w:rsid w:val="009E6EC2"/>
    <w:rsid w:val="00A007C5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1672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A7D99"/>
    <w:rsid w:val="00AB4F94"/>
    <w:rsid w:val="00AB7FF8"/>
    <w:rsid w:val="00AC6336"/>
    <w:rsid w:val="00AD4C4B"/>
    <w:rsid w:val="00AE1780"/>
    <w:rsid w:val="00AE35CD"/>
    <w:rsid w:val="00B0019C"/>
    <w:rsid w:val="00B10248"/>
    <w:rsid w:val="00B103AF"/>
    <w:rsid w:val="00B2051F"/>
    <w:rsid w:val="00B21B70"/>
    <w:rsid w:val="00B23C3A"/>
    <w:rsid w:val="00B3133D"/>
    <w:rsid w:val="00B32CA2"/>
    <w:rsid w:val="00B3370B"/>
    <w:rsid w:val="00B35FEB"/>
    <w:rsid w:val="00B459E6"/>
    <w:rsid w:val="00B56A6C"/>
    <w:rsid w:val="00B57DC3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51C8"/>
    <w:rsid w:val="00BA6750"/>
    <w:rsid w:val="00BA69A6"/>
    <w:rsid w:val="00BB33D8"/>
    <w:rsid w:val="00BB42AA"/>
    <w:rsid w:val="00BB4B9E"/>
    <w:rsid w:val="00BB77F0"/>
    <w:rsid w:val="00BC3EBE"/>
    <w:rsid w:val="00BC5935"/>
    <w:rsid w:val="00BC688D"/>
    <w:rsid w:val="00BD225C"/>
    <w:rsid w:val="00BE0212"/>
    <w:rsid w:val="00BE2BA0"/>
    <w:rsid w:val="00BE4AAE"/>
    <w:rsid w:val="00BE5DC7"/>
    <w:rsid w:val="00BF00EB"/>
    <w:rsid w:val="00BF17E3"/>
    <w:rsid w:val="00BF49AC"/>
    <w:rsid w:val="00BF4FDD"/>
    <w:rsid w:val="00BF5175"/>
    <w:rsid w:val="00C05AB3"/>
    <w:rsid w:val="00C066F6"/>
    <w:rsid w:val="00C10995"/>
    <w:rsid w:val="00C15051"/>
    <w:rsid w:val="00C16D5D"/>
    <w:rsid w:val="00C20E27"/>
    <w:rsid w:val="00C2543C"/>
    <w:rsid w:val="00C31BB5"/>
    <w:rsid w:val="00C3266B"/>
    <w:rsid w:val="00C41F45"/>
    <w:rsid w:val="00C452B8"/>
    <w:rsid w:val="00C4539D"/>
    <w:rsid w:val="00C53164"/>
    <w:rsid w:val="00C53F3B"/>
    <w:rsid w:val="00C5592C"/>
    <w:rsid w:val="00C55CC6"/>
    <w:rsid w:val="00C55D82"/>
    <w:rsid w:val="00C6192F"/>
    <w:rsid w:val="00C63F47"/>
    <w:rsid w:val="00C7419D"/>
    <w:rsid w:val="00C751DA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0AA1"/>
    <w:rsid w:val="00D10C1D"/>
    <w:rsid w:val="00D14789"/>
    <w:rsid w:val="00D20C2C"/>
    <w:rsid w:val="00D22E39"/>
    <w:rsid w:val="00D2509C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A75BA"/>
    <w:rsid w:val="00DB09D3"/>
    <w:rsid w:val="00DB1A8E"/>
    <w:rsid w:val="00DB257D"/>
    <w:rsid w:val="00DB554F"/>
    <w:rsid w:val="00DC3AAC"/>
    <w:rsid w:val="00DD14CE"/>
    <w:rsid w:val="00DD5604"/>
    <w:rsid w:val="00DD5BA4"/>
    <w:rsid w:val="00DD766C"/>
    <w:rsid w:val="00DE0773"/>
    <w:rsid w:val="00DE5D55"/>
    <w:rsid w:val="00DF296F"/>
    <w:rsid w:val="00DF5CC4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0990"/>
    <w:rsid w:val="00E23247"/>
    <w:rsid w:val="00E32B37"/>
    <w:rsid w:val="00E3304A"/>
    <w:rsid w:val="00E37AD0"/>
    <w:rsid w:val="00E44FB8"/>
    <w:rsid w:val="00E4540A"/>
    <w:rsid w:val="00E47765"/>
    <w:rsid w:val="00E528BB"/>
    <w:rsid w:val="00E567C0"/>
    <w:rsid w:val="00E602C1"/>
    <w:rsid w:val="00E77030"/>
    <w:rsid w:val="00E82FD1"/>
    <w:rsid w:val="00E92DBA"/>
    <w:rsid w:val="00E93284"/>
    <w:rsid w:val="00E93A31"/>
    <w:rsid w:val="00E96D41"/>
    <w:rsid w:val="00EA2208"/>
    <w:rsid w:val="00EA35CE"/>
    <w:rsid w:val="00EB140C"/>
    <w:rsid w:val="00EB6979"/>
    <w:rsid w:val="00EC15CA"/>
    <w:rsid w:val="00EC4C09"/>
    <w:rsid w:val="00EC542A"/>
    <w:rsid w:val="00EC6A22"/>
    <w:rsid w:val="00ED124E"/>
    <w:rsid w:val="00ED4653"/>
    <w:rsid w:val="00ED6C68"/>
    <w:rsid w:val="00EE21C4"/>
    <w:rsid w:val="00EE2C27"/>
    <w:rsid w:val="00EE4D81"/>
    <w:rsid w:val="00EE5673"/>
    <w:rsid w:val="00EE75FF"/>
    <w:rsid w:val="00EF1CB0"/>
    <w:rsid w:val="00EF7248"/>
    <w:rsid w:val="00F000FD"/>
    <w:rsid w:val="00F028BC"/>
    <w:rsid w:val="00F03683"/>
    <w:rsid w:val="00F04B5B"/>
    <w:rsid w:val="00F103B9"/>
    <w:rsid w:val="00F10B69"/>
    <w:rsid w:val="00F126B0"/>
    <w:rsid w:val="00F1421D"/>
    <w:rsid w:val="00F25017"/>
    <w:rsid w:val="00F314BD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6F5D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D69B8"/>
    <w:rsid w:val="00FE5D59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link w:val="TestoCarattere"/>
    <w:qFormat/>
    <w:rsid w:val="004C523A"/>
    <w:pPr>
      <w:suppressAutoHyphens/>
      <w:spacing w:line="360" w:lineRule="auto"/>
      <w:jc w:val="both"/>
    </w:pPr>
    <w:rPr>
      <w:kern w:val="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60E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0EC6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03Subject">
    <w:name w:val="03 Subject"/>
    <w:basedOn w:val="Normal"/>
    <w:qFormat/>
    <w:rsid w:val="000D5E78"/>
    <w:pPr>
      <w:spacing w:after="200" w:line="350" w:lineRule="exact"/>
    </w:pPr>
    <w:rPr>
      <w:rFonts w:asciiTheme="minorHAnsi" w:hAnsiTheme="minorHAnsi" w:cs="Times New Roman"/>
      <w:color w:val="4F81BD" w:themeColor="accent1"/>
      <w:szCs w:val="14"/>
      <w:lang w:eastAsia="it-IT"/>
    </w:rPr>
  </w:style>
  <w:style w:type="paragraph" w:customStyle="1" w:styleId="04Intro">
    <w:name w:val="04 Intro"/>
    <w:basedOn w:val="03Subject"/>
    <w:qFormat/>
    <w:rsid w:val="000D5E78"/>
    <w:rPr>
      <w:sz w:val="24"/>
    </w:rPr>
  </w:style>
  <w:style w:type="paragraph" w:customStyle="1" w:styleId="01TEXT">
    <w:name w:val="01_TEXT"/>
    <w:basedOn w:val="Normal"/>
    <w:rsid w:val="000D5E78"/>
    <w:pPr>
      <w:spacing w:after="200" w:line="300" w:lineRule="exact"/>
    </w:pPr>
    <w:rPr>
      <w:rFonts w:asciiTheme="minorHAnsi" w:hAnsiTheme="minorHAnsi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933A21"/>
    <w:pPr>
      <w:spacing w:line="300" w:lineRule="exact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character" w:customStyle="1" w:styleId="TestoCarattere">
    <w:name w:val="Testo Carattere"/>
    <w:link w:val="Testo"/>
    <w:locked/>
    <w:rsid w:val="008542A8"/>
    <w:rPr>
      <w:rFonts w:ascii="Calibri" w:eastAsia="Times New Roman" w:hAnsi="Calibri" w:cs="Calibri"/>
      <w:kern w:val="1"/>
      <w:lang w:eastAsia="es-ES"/>
    </w:rPr>
  </w:style>
  <w:style w:type="paragraph" w:customStyle="1" w:styleId="bulletcorsivo">
    <w:name w:val="bullet corsivo"/>
    <w:basedOn w:val="Testo"/>
    <w:qFormat/>
    <w:rsid w:val="008542A8"/>
    <w:pPr>
      <w:widowControl w:val="0"/>
      <w:numPr>
        <w:numId w:val="19"/>
      </w:numPr>
      <w:tabs>
        <w:tab w:val="left" w:pos="-6379"/>
        <w:tab w:val="left" w:pos="-2977"/>
        <w:tab w:val="left" w:pos="-1701"/>
        <w:tab w:val="left" w:pos="-1560"/>
      </w:tabs>
      <w:suppressAutoHyphens w:val="0"/>
      <w:spacing w:after="120" w:line="240" w:lineRule="auto"/>
      <w:jc w:val="left"/>
    </w:pPr>
    <w:rPr>
      <w:rFonts w:eastAsia="?????? Pro W3" w:cs="Times New Roman"/>
      <w:i/>
      <w:color w:val="000000"/>
      <w:kern w:val="0"/>
      <w:sz w:val="28"/>
      <w:szCs w:val="20"/>
      <w:lang w:eastAsia="en-US"/>
    </w:rPr>
  </w:style>
  <w:style w:type="paragraph" w:styleId="Revisin">
    <w:name w:val="Revision"/>
    <w:hidden/>
    <w:uiPriority w:val="99"/>
    <w:semiHidden/>
    <w:rsid w:val="00191B38"/>
    <w:pPr>
      <w:spacing w:after="0" w:line="240" w:lineRule="auto"/>
    </w:pPr>
    <w:rPr>
      <w:rFonts w:ascii="Calibri" w:eastAsia="Times New Roman" w:hAnsi="Calibri" w:cs="Calibri"/>
    </w:rPr>
  </w:style>
  <w:style w:type="character" w:styleId="nfasis">
    <w:name w:val="Emphasis"/>
    <w:basedOn w:val="Fuentedeprrafopredeter"/>
    <w:uiPriority w:val="20"/>
    <w:qFormat/>
    <w:rsid w:val="00BA51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link w:val="TestoCarattere"/>
    <w:qFormat/>
    <w:rsid w:val="004C523A"/>
    <w:pPr>
      <w:suppressAutoHyphens/>
      <w:spacing w:line="360" w:lineRule="auto"/>
      <w:jc w:val="both"/>
    </w:pPr>
    <w:rPr>
      <w:kern w:val="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60E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0EC6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03Subject">
    <w:name w:val="03 Subject"/>
    <w:basedOn w:val="Normal"/>
    <w:qFormat/>
    <w:rsid w:val="000D5E78"/>
    <w:pPr>
      <w:spacing w:after="200" w:line="350" w:lineRule="exact"/>
    </w:pPr>
    <w:rPr>
      <w:rFonts w:asciiTheme="minorHAnsi" w:hAnsiTheme="minorHAnsi" w:cs="Times New Roman"/>
      <w:color w:val="4F81BD" w:themeColor="accent1"/>
      <w:szCs w:val="14"/>
      <w:lang w:eastAsia="it-IT"/>
    </w:rPr>
  </w:style>
  <w:style w:type="paragraph" w:customStyle="1" w:styleId="04Intro">
    <w:name w:val="04 Intro"/>
    <w:basedOn w:val="03Subject"/>
    <w:qFormat/>
    <w:rsid w:val="000D5E78"/>
    <w:rPr>
      <w:sz w:val="24"/>
    </w:rPr>
  </w:style>
  <w:style w:type="paragraph" w:customStyle="1" w:styleId="01TEXT">
    <w:name w:val="01_TEXT"/>
    <w:basedOn w:val="Normal"/>
    <w:rsid w:val="000D5E78"/>
    <w:pPr>
      <w:spacing w:after="200" w:line="300" w:lineRule="exact"/>
    </w:pPr>
    <w:rPr>
      <w:rFonts w:asciiTheme="minorHAnsi" w:hAnsiTheme="minorHAnsi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933A21"/>
    <w:pPr>
      <w:spacing w:line="300" w:lineRule="exact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character" w:customStyle="1" w:styleId="TestoCarattere">
    <w:name w:val="Testo Carattere"/>
    <w:link w:val="Testo"/>
    <w:locked/>
    <w:rsid w:val="008542A8"/>
    <w:rPr>
      <w:rFonts w:ascii="Calibri" w:eastAsia="Times New Roman" w:hAnsi="Calibri" w:cs="Calibri"/>
      <w:kern w:val="1"/>
      <w:lang w:eastAsia="es-ES"/>
    </w:rPr>
  </w:style>
  <w:style w:type="paragraph" w:customStyle="1" w:styleId="bulletcorsivo">
    <w:name w:val="bullet corsivo"/>
    <w:basedOn w:val="Testo"/>
    <w:qFormat/>
    <w:rsid w:val="008542A8"/>
    <w:pPr>
      <w:widowControl w:val="0"/>
      <w:numPr>
        <w:numId w:val="19"/>
      </w:numPr>
      <w:tabs>
        <w:tab w:val="left" w:pos="-6379"/>
        <w:tab w:val="left" w:pos="-2977"/>
        <w:tab w:val="left" w:pos="-1701"/>
        <w:tab w:val="left" w:pos="-1560"/>
      </w:tabs>
      <w:suppressAutoHyphens w:val="0"/>
      <w:spacing w:after="120" w:line="240" w:lineRule="auto"/>
      <w:jc w:val="left"/>
    </w:pPr>
    <w:rPr>
      <w:rFonts w:eastAsia="?????? Pro W3" w:cs="Times New Roman"/>
      <w:i/>
      <w:color w:val="000000"/>
      <w:kern w:val="0"/>
      <w:sz w:val="28"/>
      <w:szCs w:val="20"/>
      <w:lang w:eastAsia="en-US"/>
    </w:rPr>
  </w:style>
  <w:style w:type="paragraph" w:styleId="Revisin">
    <w:name w:val="Revision"/>
    <w:hidden/>
    <w:uiPriority w:val="99"/>
    <w:semiHidden/>
    <w:rsid w:val="00191B3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B33C-AB2C-4E79-902A-35609057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2019-01-03T16:01:00Z</cp:lastPrinted>
  <dcterms:created xsi:type="dcterms:W3CDTF">2019-07-01T10:07:00Z</dcterms:created>
  <dcterms:modified xsi:type="dcterms:W3CDTF">2019-07-01T10:12:00Z</dcterms:modified>
</cp:coreProperties>
</file>